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673742"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673742">
              <w:rPr>
                <w:rFonts w:ascii="Poppins Medium" w:hAnsi="Poppins Medium" w:cs="Poppins Medium"/>
                <w:b/>
                <w:sz w:val="20"/>
                <w:szCs w:val="20"/>
              </w:rPr>
              <w:t>RESULTADO DE LA REVISIÓN</w:t>
            </w:r>
            <w:r w:rsidRPr="00673742">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673742"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673742">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673742"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673742"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673742">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3E67F9F2" w:rsidR="00B12E03" w:rsidRPr="00673742" w:rsidRDefault="00D85E47" w:rsidP="004F21B4">
            <w:pPr>
              <w:autoSpaceDE w:val="0"/>
              <w:autoSpaceDN w:val="0"/>
              <w:adjustRightInd w:val="0"/>
              <w:jc w:val="center"/>
              <w:rPr>
                <w:rFonts w:ascii="Poppins Medium" w:hAnsi="Poppins Medium" w:cs="Poppins Medium"/>
                <w:b/>
                <w:color w:val="000000" w:themeColor="text1"/>
                <w:sz w:val="20"/>
                <w:szCs w:val="20"/>
              </w:rPr>
            </w:pPr>
            <w:r w:rsidRPr="00673742">
              <w:rPr>
                <w:rFonts w:ascii="Poppins Medium" w:hAnsi="Poppins Medium" w:cs="Poppins Medium"/>
                <w:b/>
                <w:color w:val="000000" w:themeColor="text1"/>
                <w:sz w:val="20"/>
                <w:szCs w:val="20"/>
              </w:rPr>
              <w:t>Informe Técnico Favorable</w:t>
            </w:r>
            <w:r w:rsidR="00B12E03" w:rsidRPr="00673742">
              <w:rPr>
                <w:rFonts w:ascii="Poppins Medium" w:hAnsi="Poppins Medium" w:cs="Poppins Medium"/>
                <w:b/>
                <w:color w:val="000000" w:themeColor="text1"/>
                <w:sz w:val="20"/>
                <w:szCs w:val="20"/>
              </w:rPr>
              <w:t xml:space="preserve"> de </w:t>
            </w:r>
            <w:r w:rsidR="00F76C8B" w:rsidRPr="00673742">
              <w:rPr>
                <w:rFonts w:ascii="Poppins Medium" w:hAnsi="Poppins Medium" w:cs="Poppins Medium"/>
                <w:b/>
                <w:color w:val="000000" w:themeColor="text1"/>
                <w:sz w:val="20"/>
                <w:szCs w:val="20"/>
              </w:rPr>
              <w:t>Funcionamiento</w:t>
            </w:r>
            <w:r w:rsidR="00B12E03" w:rsidRPr="00673742">
              <w:rPr>
                <w:rFonts w:ascii="Poppins Medium" w:hAnsi="Poppins Medium" w:cs="Poppins Medium"/>
                <w:b/>
                <w:color w:val="000000" w:themeColor="text1"/>
                <w:sz w:val="20"/>
                <w:szCs w:val="20"/>
              </w:rPr>
              <w:t xml:space="preserve"> </w:t>
            </w:r>
          </w:p>
        </w:tc>
      </w:tr>
      <w:tr w:rsidR="00B12E03" w:rsidRPr="00EF329A" w14:paraId="13DC5F97" w14:textId="77777777" w:rsidTr="00B26A88">
        <w:trPr>
          <w:trHeight w:val="400"/>
        </w:trPr>
        <w:tc>
          <w:tcPr>
            <w:tcW w:w="6212" w:type="dxa"/>
          </w:tcPr>
          <w:p w14:paraId="00BDFE96" w14:textId="175E4117" w:rsidR="00B12E03" w:rsidRPr="00673742" w:rsidRDefault="00F76C8B" w:rsidP="006B7729">
            <w:pPr>
              <w:autoSpaceDE w:val="0"/>
              <w:autoSpaceDN w:val="0"/>
              <w:adjustRightInd w:val="0"/>
              <w:jc w:val="center"/>
              <w:rPr>
                <w:rFonts w:ascii="Poppins Medium" w:hAnsi="Poppins Medium" w:cs="Poppins Medium"/>
                <w:b/>
                <w:color w:val="000000" w:themeColor="text1"/>
                <w:sz w:val="20"/>
                <w:szCs w:val="20"/>
              </w:rPr>
            </w:pPr>
            <w:r w:rsidRPr="00673742">
              <w:rPr>
                <w:rFonts w:ascii="Poppins Medium" w:hAnsi="Poppins Medium" w:cs="Poppins Medium"/>
                <w:b/>
                <w:color w:val="000000" w:themeColor="text1"/>
                <w:sz w:val="20"/>
                <w:szCs w:val="20"/>
              </w:rPr>
              <w:t>Medios de Transporte de GNC y GNL</w:t>
            </w:r>
          </w:p>
        </w:tc>
      </w:tr>
    </w:tbl>
    <w:p w14:paraId="3B5EB667" w14:textId="754647B5" w:rsidR="006E07A9" w:rsidRPr="00673742"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673742">
        <w:rPr>
          <w:rFonts w:ascii="Poppins Medium" w:hAnsi="Poppins Medium" w:cs="Poppins Medium"/>
          <w:b/>
          <w:color w:val="000000" w:themeColor="text1"/>
          <w:sz w:val="22"/>
          <w:szCs w:val="22"/>
          <w:u w:val="single"/>
        </w:rPr>
        <w:t xml:space="preserve">HOJA DE </w:t>
      </w:r>
      <w:r w:rsidR="00B12E03" w:rsidRPr="00673742">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673742" w:rsidRDefault="006E07A9" w:rsidP="00F25E6E">
            <w:pPr>
              <w:pStyle w:val="Ttulo1"/>
              <w:jc w:val="left"/>
              <w:rPr>
                <w:rFonts w:ascii="Poppins Medium" w:hAnsi="Poppins Medium" w:cs="Poppins Medium"/>
                <w:b w:val="0"/>
                <w:bCs w:val="0"/>
                <w:i/>
                <w:iCs/>
                <w:sz w:val="18"/>
                <w:szCs w:val="18"/>
                <w:lang w:val="es-PE"/>
              </w:rPr>
            </w:pPr>
            <w:r w:rsidRPr="00673742">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673742" w:rsidRDefault="006E07A9" w:rsidP="00F25E6E">
            <w:pPr>
              <w:pStyle w:val="Ttulo1"/>
              <w:jc w:val="left"/>
              <w:rPr>
                <w:rFonts w:ascii="Poppins Medium" w:hAnsi="Poppins Medium" w:cs="Poppins Medium"/>
                <w:b w:val="0"/>
                <w:bCs w:val="0"/>
                <w:sz w:val="18"/>
                <w:szCs w:val="18"/>
              </w:rPr>
            </w:pPr>
            <w:r w:rsidRPr="00673742">
              <w:rPr>
                <w:rFonts w:ascii="Poppins Medium" w:hAnsi="Poppins Medium" w:cs="Poppins Medium"/>
                <w:sz w:val="18"/>
                <w:szCs w:val="18"/>
              </w:rPr>
              <w:t xml:space="preserve">N° de Expediente Siged: </w:t>
            </w:r>
          </w:p>
        </w:tc>
      </w:tr>
      <w:tr w:rsidR="006E07A9" w:rsidRPr="00425DCC" w14:paraId="628D8B44" w14:textId="77777777" w:rsidTr="00B12E03">
        <w:trPr>
          <w:trHeight w:val="456"/>
        </w:trPr>
        <w:tc>
          <w:tcPr>
            <w:tcW w:w="10349" w:type="dxa"/>
            <w:shd w:val="clear" w:color="auto" w:fill="FFFFFF"/>
          </w:tcPr>
          <w:p w14:paraId="5AC5AAF5" w14:textId="3A0A89A9" w:rsidR="006E07A9" w:rsidRPr="00673742" w:rsidRDefault="00D5764C" w:rsidP="00F25E6E">
            <w:pPr>
              <w:pStyle w:val="Ttulo1"/>
              <w:spacing w:before="120"/>
              <w:jc w:val="left"/>
              <w:rPr>
                <w:rFonts w:ascii="Poppins Medium" w:hAnsi="Poppins Medium" w:cs="Poppins Medium"/>
                <w:sz w:val="18"/>
                <w:szCs w:val="18"/>
              </w:rPr>
            </w:pPr>
            <w:r w:rsidRPr="00673742">
              <w:rPr>
                <w:rFonts w:ascii="Poppins Medium" w:hAnsi="Poppins Medium" w:cs="Poppins Medium"/>
                <w:sz w:val="18"/>
                <w:szCs w:val="18"/>
              </w:rPr>
              <w:t xml:space="preserve">De la solicitud </w:t>
            </w:r>
            <w:r w:rsidR="00D85E47" w:rsidRPr="00673742">
              <w:rPr>
                <w:rFonts w:ascii="Poppins Medium" w:hAnsi="Poppins Medium" w:cs="Poppins Medium"/>
                <w:sz w:val="18"/>
                <w:szCs w:val="18"/>
              </w:rPr>
              <w:t>Informe Técnico Favorable</w:t>
            </w:r>
            <w:r w:rsidR="006E07A9" w:rsidRPr="00673742">
              <w:rPr>
                <w:rFonts w:ascii="Poppins Medium" w:hAnsi="Poppins Medium" w:cs="Poppins Medium"/>
                <w:sz w:val="18"/>
                <w:szCs w:val="18"/>
              </w:rPr>
              <w:t>: Marcar con una (X) donde corresponda:</w:t>
            </w:r>
          </w:p>
          <w:p w14:paraId="6C3C5B75" w14:textId="3258483B" w:rsidR="006E07A9" w:rsidRPr="00673742" w:rsidRDefault="00CC333D" w:rsidP="00CC333D">
            <w:pPr>
              <w:pStyle w:val="Ttulo1"/>
              <w:spacing w:before="120" w:after="120"/>
              <w:jc w:val="left"/>
              <w:rPr>
                <w:rFonts w:ascii="Poppins Medium" w:hAnsi="Poppins Medium" w:cs="Poppins Medium"/>
                <w:sz w:val="18"/>
                <w:szCs w:val="18"/>
              </w:rPr>
            </w:pPr>
            <w:r w:rsidRPr="00673742">
              <w:rPr>
                <w:rFonts w:ascii="Poppins Medium" w:hAnsi="Poppins Medium" w:cs="Poppins Medium"/>
                <w:b w:val="0"/>
                <w:bCs w:val="0"/>
                <w:sz w:val="18"/>
                <w:szCs w:val="18"/>
              </w:rPr>
              <w:t>Funcionamiento</w:t>
            </w:r>
            <w:r w:rsidR="00B12E03" w:rsidRPr="00673742">
              <w:rPr>
                <w:rFonts w:ascii="Poppins Medium" w:hAnsi="Poppins Medium" w:cs="Poppins Medium"/>
                <w:b w:val="0"/>
                <w:bCs w:val="0"/>
                <w:sz w:val="18"/>
                <w:szCs w:val="18"/>
              </w:rPr>
              <w:t xml:space="preserve"> </w:t>
            </w:r>
            <w:proofErr w:type="gramStart"/>
            <w:r w:rsidR="00B12E03" w:rsidRPr="00673742">
              <w:rPr>
                <w:rFonts w:ascii="Poppins Medium" w:hAnsi="Poppins Medium" w:cs="Poppins Medium"/>
                <w:b w:val="0"/>
                <w:bCs w:val="0"/>
                <w:sz w:val="18"/>
                <w:szCs w:val="18"/>
              </w:rPr>
              <w:t>(</w:t>
            </w:r>
            <w:r w:rsidR="006E07A9" w:rsidRPr="00673742">
              <w:rPr>
                <w:rFonts w:ascii="Poppins Medium" w:hAnsi="Poppins Medium" w:cs="Poppins Medium"/>
                <w:b w:val="0"/>
                <w:bCs w:val="0"/>
                <w:sz w:val="18"/>
                <w:szCs w:val="18"/>
              </w:rPr>
              <w:t xml:space="preserve">  </w:t>
            </w:r>
            <w:proofErr w:type="gramEnd"/>
            <w:r w:rsidR="006E07A9" w:rsidRPr="00673742">
              <w:rPr>
                <w:rFonts w:ascii="Poppins Medium" w:hAnsi="Poppins Medium" w:cs="Poppins Medium"/>
                <w:b w:val="0"/>
                <w:bCs w:val="0"/>
                <w:sz w:val="18"/>
                <w:szCs w:val="18"/>
              </w:rPr>
              <w:t xml:space="preserve">  )                                                                </w:t>
            </w:r>
            <w:r w:rsidR="00D5764C" w:rsidRPr="00673742">
              <w:rPr>
                <w:rFonts w:ascii="Poppins Medium" w:hAnsi="Poppins Medium" w:cs="Poppins Medium"/>
                <w:b w:val="0"/>
                <w:bCs w:val="0"/>
                <w:sz w:val="18"/>
                <w:szCs w:val="18"/>
              </w:rPr>
              <w:t>Funcionamiento de</w:t>
            </w:r>
            <w:r w:rsidR="006E07A9" w:rsidRPr="00673742">
              <w:rPr>
                <w:rFonts w:ascii="Poppins Medium" w:hAnsi="Poppins Medium" w:cs="Poppins Medium"/>
                <w:b w:val="0"/>
                <w:bCs w:val="0"/>
                <w:sz w:val="18"/>
                <w:szCs w:val="18"/>
              </w:rPr>
              <w:t xml:space="preserve">  Modificación y/o </w:t>
            </w:r>
            <w:r w:rsidR="00B12E03" w:rsidRPr="00673742">
              <w:rPr>
                <w:rFonts w:ascii="Poppins Medium" w:hAnsi="Poppins Medium" w:cs="Poppins Medium"/>
                <w:b w:val="0"/>
                <w:bCs w:val="0"/>
                <w:sz w:val="18"/>
                <w:szCs w:val="18"/>
              </w:rPr>
              <w:t>Ampliación (</w:t>
            </w:r>
            <w:r w:rsidR="006E07A9" w:rsidRPr="00673742">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03BC7861" w:rsidR="006E07A9" w:rsidRPr="00673742" w:rsidRDefault="006E07A9" w:rsidP="00F25E6E">
            <w:pPr>
              <w:pStyle w:val="Ttulo1"/>
              <w:spacing w:before="120" w:after="120"/>
              <w:jc w:val="left"/>
              <w:rPr>
                <w:rFonts w:ascii="Poppins Medium" w:hAnsi="Poppins Medium" w:cs="Poppins Medium"/>
                <w:sz w:val="18"/>
                <w:szCs w:val="18"/>
              </w:rPr>
            </w:pPr>
            <w:r w:rsidRPr="00673742">
              <w:rPr>
                <w:rFonts w:ascii="Poppins Medium" w:hAnsi="Poppins Medium" w:cs="Poppins Medium"/>
                <w:sz w:val="18"/>
                <w:szCs w:val="18"/>
              </w:rPr>
              <w:t xml:space="preserve">Tipo de </w:t>
            </w:r>
            <w:r w:rsidR="00F76C8B" w:rsidRPr="00673742">
              <w:rPr>
                <w:rFonts w:ascii="Poppins Medium" w:hAnsi="Poppins Medium" w:cs="Poppins Medium"/>
                <w:sz w:val="18"/>
                <w:szCs w:val="18"/>
              </w:rPr>
              <w:t>Medio de Transporte</w:t>
            </w:r>
            <w:r w:rsidRPr="00673742">
              <w:rPr>
                <w:rFonts w:ascii="Poppins Medium" w:hAnsi="Poppins Medium" w:cs="Poppins Medium"/>
                <w:sz w:val="18"/>
                <w:szCs w:val="18"/>
              </w:rPr>
              <w:t>: Marcar con una (X) donde corresponda:</w:t>
            </w:r>
          </w:p>
          <w:p w14:paraId="3E80FB40" w14:textId="77777777" w:rsidR="00F76C8B" w:rsidRPr="00673742" w:rsidRDefault="00F76C8B" w:rsidP="00F76C8B">
            <w:pPr>
              <w:pStyle w:val="Ttulo1"/>
              <w:spacing w:after="120"/>
              <w:jc w:val="left"/>
              <w:rPr>
                <w:rFonts w:ascii="Poppins Medium" w:hAnsi="Poppins Medium" w:cs="Poppins Medium"/>
                <w:b w:val="0"/>
                <w:bCs w:val="0"/>
                <w:sz w:val="18"/>
                <w:szCs w:val="18"/>
              </w:rPr>
            </w:pPr>
            <w:proofErr w:type="gramStart"/>
            <w:r w:rsidRPr="00673742">
              <w:rPr>
                <w:rFonts w:ascii="Poppins Medium" w:hAnsi="Poppins Medium" w:cs="Poppins Medium"/>
                <w:b w:val="0"/>
                <w:bCs w:val="0"/>
                <w:sz w:val="18"/>
                <w:szCs w:val="18"/>
              </w:rPr>
              <w:t xml:space="preserve">(  </w:t>
            </w:r>
            <w:proofErr w:type="gramEnd"/>
            <w:r w:rsidRPr="00673742">
              <w:rPr>
                <w:rFonts w:ascii="Poppins Medium" w:hAnsi="Poppins Medium" w:cs="Poppins Medium"/>
                <w:b w:val="0"/>
                <w:bCs w:val="0"/>
                <w:sz w:val="18"/>
                <w:szCs w:val="18"/>
              </w:rPr>
              <w:t xml:space="preserve"> ) Vehículo Transportador de Gas Natural Comprimido (GNC)</w:t>
            </w:r>
          </w:p>
          <w:p w14:paraId="7533A3AF" w14:textId="77777777" w:rsidR="00F76C8B" w:rsidRPr="00673742" w:rsidRDefault="00F76C8B" w:rsidP="00F76C8B">
            <w:pPr>
              <w:pStyle w:val="Ttulo1"/>
              <w:spacing w:after="120"/>
              <w:jc w:val="left"/>
              <w:rPr>
                <w:rFonts w:ascii="Poppins Medium" w:hAnsi="Poppins Medium" w:cs="Poppins Medium"/>
                <w:b w:val="0"/>
                <w:bCs w:val="0"/>
                <w:sz w:val="18"/>
                <w:szCs w:val="18"/>
              </w:rPr>
            </w:pPr>
            <w:proofErr w:type="gramStart"/>
            <w:r w:rsidRPr="00673742">
              <w:rPr>
                <w:rFonts w:ascii="Poppins Medium" w:hAnsi="Poppins Medium" w:cs="Poppins Medium"/>
                <w:b w:val="0"/>
                <w:bCs w:val="0"/>
                <w:sz w:val="18"/>
                <w:szCs w:val="18"/>
              </w:rPr>
              <w:t xml:space="preserve">(  </w:t>
            </w:r>
            <w:proofErr w:type="gramEnd"/>
            <w:r w:rsidRPr="00673742">
              <w:rPr>
                <w:rFonts w:ascii="Poppins Medium" w:hAnsi="Poppins Medium" w:cs="Poppins Medium"/>
                <w:b w:val="0"/>
                <w:bCs w:val="0"/>
                <w:sz w:val="18"/>
                <w:szCs w:val="18"/>
              </w:rPr>
              <w:t xml:space="preserve"> ) Vehículo Transportador de Gas Natural Licuefactado (GNL)</w:t>
            </w:r>
          </w:p>
          <w:p w14:paraId="591B5DD2" w14:textId="77777777" w:rsidR="00F76C8B" w:rsidRPr="00673742" w:rsidRDefault="00F76C8B" w:rsidP="00F76C8B">
            <w:pPr>
              <w:pStyle w:val="Ttulo1"/>
              <w:spacing w:after="120"/>
              <w:jc w:val="left"/>
              <w:rPr>
                <w:rFonts w:ascii="Poppins Medium" w:hAnsi="Poppins Medium" w:cs="Poppins Medium"/>
                <w:b w:val="0"/>
                <w:bCs w:val="0"/>
                <w:sz w:val="18"/>
                <w:szCs w:val="18"/>
              </w:rPr>
            </w:pPr>
            <w:proofErr w:type="gramStart"/>
            <w:r w:rsidRPr="00673742">
              <w:rPr>
                <w:rFonts w:ascii="Poppins Medium" w:hAnsi="Poppins Medium" w:cs="Poppins Medium"/>
                <w:b w:val="0"/>
                <w:bCs w:val="0"/>
                <w:sz w:val="18"/>
                <w:szCs w:val="18"/>
              </w:rPr>
              <w:t xml:space="preserve">(  </w:t>
            </w:r>
            <w:proofErr w:type="gramEnd"/>
            <w:r w:rsidRPr="00673742">
              <w:rPr>
                <w:rFonts w:ascii="Poppins Medium" w:hAnsi="Poppins Medium" w:cs="Poppins Medium"/>
                <w:b w:val="0"/>
                <w:bCs w:val="0"/>
                <w:sz w:val="18"/>
                <w:szCs w:val="18"/>
              </w:rPr>
              <w:t xml:space="preserve"> ) Unidad Móvil de Gas Natural Comprimido (GNC)</w:t>
            </w:r>
          </w:p>
          <w:p w14:paraId="09EB14D6" w14:textId="77777777" w:rsidR="00F76C8B" w:rsidRPr="00673742" w:rsidRDefault="00F76C8B" w:rsidP="00F76C8B">
            <w:pPr>
              <w:pStyle w:val="Ttulo1"/>
              <w:spacing w:after="120"/>
              <w:jc w:val="left"/>
              <w:rPr>
                <w:rFonts w:ascii="Poppins Medium" w:hAnsi="Poppins Medium" w:cs="Poppins Medium"/>
                <w:b w:val="0"/>
                <w:bCs w:val="0"/>
                <w:sz w:val="18"/>
                <w:szCs w:val="18"/>
              </w:rPr>
            </w:pPr>
            <w:proofErr w:type="gramStart"/>
            <w:r w:rsidRPr="00673742">
              <w:rPr>
                <w:rFonts w:ascii="Poppins Medium" w:hAnsi="Poppins Medium" w:cs="Poppins Medium"/>
                <w:b w:val="0"/>
                <w:bCs w:val="0"/>
                <w:sz w:val="18"/>
                <w:szCs w:val="18"/>
              </w:rPr>
              <w:t xml:space="preserve">(  </w:t>
            </w:r>
            <w:proofErr w:type="gramEnd"/>
            <w:r w:rsidRPr="00673742">
              <w:rPr>
                <w:rFonts w:ascii="Poppins Medium" w:hAnsi="Poppins Medium" w:cs="Poppins Medium"/>
                <w:b w:val="0"/>
                <w:bCs w:val="0"/>
                <w:sz w:val="18"/>
                <w:szCs w:val="18"/>
              </w:rPr>
              <w:t xml:space="preserve"> ) Unidad Móvil de Gas Natural Licuefactado (GNL)</w:t>
            </w:r>
          </w:p>
          <w:p w14:paraId="1A8B1D87" w14:textId="77777777" w:rsidR="00F76C8B" w:rsidRPr="00673742" w:rsidRDefault="00F76C8B" w:rsidP="00F76C8B">
            <w:pPr>
              <w:pStyle w:val="Ttulo1"/>
              <w:spacing w:after="120"/>
              <w:ind w:left="353" w:hanging="353"/>
              <w:jc w:val="left"/>
              <w:rPr>
                <w:rFonts w:ascii="Poppins Medium" w:hAnsi="Poppins Medium" w:cs="Poppins Medium"/>
                <w:b w:val="0"/>
                <w:bCs w:val="0"/>
                <w:sz w:val="18"/>
                <w:szCs w:val="18"/>
              </w:rPr>
            </w:pPr>
            <w:proofErr w:type="gramStart"/>
            <w:r w:rsidRPr="00673742">
              <w:rPr>
                <w:rFonts w:ascii="Poppins Medium" w:hAnsi="Poppins Medium" w:cs="Poppins Medium"/>
                <w:b w:val="0"/>
                <w:bCs w:val="0"/>
                <w:sz w:val="18"/>
                <w:szCs w:val="18"/>
              </w:rPr>
              <w:t xml:space="preserve">(  </w:t>
            </w:r>
            <w:proofErr w:type="gramEnd"/>
            <w:r w:rsidRPr="00673742">
              <w:rPr>
                <w:rFonts w:ascii="Poppins Medium" w:hAnsi="Poppins Medium" w:cs="Poppins Medium"/>
                <w:b w:val="0"/>
                <w:bCs w:val="0"/>
                <w:sz w:val="18"/>
                <w:szCs w:val="18"/>
              </w:rPr>
              <w:t xml:space="preserve"> ) Unidad Móvil de GNL-GN</w:t>
            </w:r>
          </w:p>
          <w:p w14:paraId="4B156960" w14:textId="65F877F7" w:rsidR="006E07A9" w:rsidRPr="00673742" w:rsidRDefault="00F76C8B" w:rsidP="00F76C8B">
            <w:pPr>
              <w:pStyle w:val="Ttulo1"/>
              <w:spacing w:after="120"/>
              <w:jc w:val="left"/>
              <w:rPr>
                <w:rFonts w:ascii="Poppins Medium" w:hAnsi="Poppins Medium" w:cs="Poppins Medium"/>
                <w:b w:val="0"/>
                <w:bCs w:val="0"/>
                <w:sz w:val="18"/>
                <w:szCs w:val="18"/>
              </w:rPr>
            </w:pPr>
            <w:proofErr w:type="gramStart"/>
            <w:r w:rsidRPr="00673742">
              <w:rPr>
                <w:rFonts w:ascii="Poppins Medium" w:hAnsi="Poppins Medium" w:cs="Poppins Medium"/>
                <w:b w:val="0"/>
                <w:bCs w:val="0"/>
                <w:sz w:val="18"/>
                <w:szCs w:val="18"/>
              </w:rPr>
              <w:t xml:space="preserve">(  </w:t>
            </w:r>
            <w:proofErr w:type="gramEnd"/>
            <w:r w:rsidRPr="00673742">
              <w:rPr>
                <w:rFonts w:ascii="Poppins Medium" w:hAnsi="Poppins Medium" w:cs="Poppins Medium"/>
                <w:b w:val="0"/>
                <w:bCs w:val="0"/>
                <w:sz w:val="18"/>
                <w:szCs w:val="18"/>
              </w:rPr>
              <w:t xml:space="preserve"> ) Unidad Móvil de GNV-L</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6"/>
        <w:gridCol w:w="6486"/>
        <w:gridCol w:w="609"/>
        <w:gridCol w:w="2708"/>
      </w:tblGrid>
      <w:tr w:rsidR="00B12E03" w14:paraId="79413BEA" w14:textId="77777777" w:rsidTr="00D46475">
        <w:trPr>
          <w:trHeight w:val="244"/>
        </w:trPr>
        <w:tc>
          <w:tcPr>
            <w:tcW w:w="10369" w:type="dxa"/>
            <w:gridSpan w:val="4"/>
            <w:shd w:val="clear" w:color="auto" w:fill="9CC2E5" w:themeFill="accent5" w:themeFillTint="99"/>
            <w:vAlign w:val="center"/>
          </w:tcPr>
          <w:p w14:paraId="22A3996A" w14:textId="52FB4732" w:rsidR="00B12E03" w:rsidRPr="00673742" w:rsidRDefault="00B12E03" w:rsidP="00B12E03">
            <w:pPr>
              <w:jc w:val="center"/>
              <w:rPr>
                <w:rFonts w:ascii="Poppins Medium" w:hAnsi="Poppins Medium" w:cs="Poppins Medium"/>
                <w:b/>
                <w:bCs/>
                <w:sz w:val="18"/>
                <w:szCs w:val="18"/>
              </w:rPr>
            </w:pPr>
            <w:r w:rsidRPr="00673742">
              <w:rPr>
                <w:rFonts w:ascii="Poppins Medium" w:hAnsi="Poppins Medium" w:cs="Poppins Medium"/>
                <w:b/>
                <w:bCs/>
                <w:sz w:val="18"/>
                <w:szCs w:val="18"/>
              </w:rPr>
              <w:t>Todos los documentos presentados deberán ser legibles e íntegramente foliados</w:t>
            </w:r>
          </w:p>
        </w:tc>
      </w:tr>
      <w:tr w:rsidR="00B12E03" w14:paraId="0D2E61FF" w14:textId="77777777" w:rsidTr="00D46475">
        <w:trPr>
          <w:trHeight w:val="494"/>
        </w:trPr>
        <w:tc>
          <w:tcPr>
            <w:tcW w:w="567" w:type="dxa"/>
            <w:shd w:val="clear" w:color="auto" w:fill="9CC2E5" w:themeFill="accent5" w:themeFillTint="99"/>
            <w:vAlign w:val="center"/>
          </w:tcPr>
          <w:p w14:paraId="7D39CDA6" w14:textId="7B7F12B0" w:rsidR="00B12E03" w:rsidRPr="00673742" w:rsidRDefault="008F307E" w:rsidP="00B12E03">
            <w:pPr>
              <w:jc w:val="center"/>
              <w:rPr>
                <w:rFonts w:ascii="Poppins Medium" w:hAnsi="Poppins Medium" w:cs="Poppins Medium"/>
                <w:b/>
                <w:bCs/>
                <w:sz w:val="18"/>
                <w:szCs w:val="18"/>
              </w:rPr>
            </w:pPr>
            <w:r w:rsidRPr="00673742">
              <w:rPr>
                <w:rFonts w:ascii="Poppins Medium" w:hAnsi="Poppins Medium" w:cs="Poppins Medium"/>
                <w:b/>
                <w:bCs/>
                <w:sz w:val="18"/>
                <w:szCs w:val="18"/>
              </w:rPr>
              <w:t>N°</w:t>
            </w:r>
          </w:p>
        </w:tc>
        <w:tc>
          <w:tcPr>
            <w:tcW w:w="6505" w:type="dxa"/>
            <w:shd w:val="clear" w:color="auto" w:fill="9CC2E5" w:themeFill="accent5" w:themeFillTint="99"/>
            <w:vAlign w:val="center"/>
          </w:tcPr>
          <w:p w14:paraId="2D9347D3" w14:textId="7DF23F7A" w:rsidR="00B12E03" w:rsidRPr="00673742" w:rsidRDefault="008F307E" w:rsidP="00B12E03">
            <w:pPr>
              <w:jc w:val="center"/>
              <w:rPr>
                <w:rFonts w:ascii="Poppins Medium" w:hAnsi="Poppins Medium" w:cs="Poppins Medium"/>
                <w:b/>
                <w:bCs/>
                <w:sz w:val="18"/>
                <w:szCs w:val="18"/>
              </w:rPr>
            </w:pPr>
            <w:r w:rsidRPr="00673742">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673742" w:rsidRDefault="008F307E" w:rsidP="00B12E03">
            <w:pPr>
              <w:jc w:val="center"/>
              <w:rPr>
                <w:rFonts w:ascii="Poppins Medium" w:hAnsi="Poppins Medium" w:cs="Poppins Medium"/>
                <w:b/>
                <w:bCs/>
                <w:sz w:val="18"/>
                <w:szCs w:val="18"/>
              </w:rPr>
            </w:pPr>
            <w:r w:rsidRPr="00673742">
              <w:rPr>
                <w:rFonts w:ascii="Poppins Medium" w:hAnsi="Poppins Medium" w:cs="Poppins Medium"/>
                <w:b/>
                <w:bCs/>
                <w:sz w:val="18"/>
                <w:szCs w:val="18"/>
              </w:rPr>
              <w:t>V°B°</w:t>
            </w:r>
          </w:p>
        </w:tc>
        <w:tc>
          <w:tcPr>
            <w:tcW w:w="2713" w:type="dxa"/>
            <w:shd w:val="clear" w:color="auto" w:fill="9CC2E5" w:themeFill="accent5" w:themeFillTint="99"/>
            <w:vAlign w:val="center"/>
          </w:tcPr>
          <w:p w14:paraId="05C261CB" w14:textId="5AD4DE02" w:rsidR="00B12E03" w:rsidRPr="00673742" w:rsidRDefault="008F307E" w:rsidP="00B12E03">
            <w:pPr>
              <w:jc w:val="center"/>
              <w:rPr>
                <w:rFonts w:ascii="Poppins Medium" w:hAnsi="Poppins Medium" w:cs="Poppins Medium"/>
                <w:b/>
                <w:bCs/>
                <w:sz w:val="18"/>
                <w:szCs w:val="18"/>
              </w:rPr>
            </w:pPr>
            <w:r w:rsidRPr="00673742">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673742" w:rsidRDefault="008F307E" w:rsidP="008F307E">
            <w:pPr>
              <w:jc w:val="center"/>
              <w:rPr>
                <w:rFonts w:ascii="Poppins Medium" w:hAnsi="Poppins Medium" w:cs="Poppins Medium"/>
                <w:b/>
                <w:bCs/>
                <w:sz w:val="14"/>
                <w:szCs w:val="14"/>
              </w:rPr>
            </w:pPr>
            <w:r w:rsidRPr="00673742">
              <w:rPr>
                <w:rFonts w:ascii="Poppins Medium" w:hAnsi="Poppins Medium" w:cs="Poppins Medium"/>
                <w:b/>
                <w:bCs/>
                <w:sz w:val="14"/>
                <w:szCs w:val="14"/>
              </w:rPr>
              <w:t>01</w:t>
            </w:r>
          </w:p>
        </w:tc>
        <w:tc>
          <w:tcPr>
            <w:tcW w:w="6505" w:type="dxa"/>
          </w:tcPr>
          <w:p w14:paraId="734E46EF" w14:textId="2A97021D" w:rsidR="008F307E" w:rsidRPr="00673742" w:rsidRDefault="00623728" w:rsidP="008F307E">
            <w:pPr>
              <w:rPr>
                <w:rFonts w:ascii="Poppins Medium" w:hAnsi="Poppins Medium" w:cs="Poppins Medium"/>
                <w:sz w:val="14"/>
                <w:szCs w:val="14"/>
              </w:rPr>
            </w:pPr>
            <w:r w:rsidRPr="00673742">
              <w:rPr>
                <w:rFonts w:ascii="Poppins Medium" w:hAnsi="Poppins Medium" w:cs="Poppins Medium"/>
                <w:sz w:val="14"/>
                <w:szCs w:val="14"/>
              </w:rPr>
              <w:t>Formulario de solicitud</w:t>
            </w:r>
            <w:r w:rsidR="008678B7" w:rsidRPr="00673742">
              <w:rPr>
                <w:rStyle w:val="Refdenotaalpie"/>
                <w:rFonts w:ascii="Poppins Medium" w:hAnsi="Poppins Medium" w:cs="Poppins Medium"/>
                <w:b/>
                <w:sz w:val="14"/>
                <w:szCs w:val="14"/>
              </w:rPr>
              <w:footnoteReference w:id="2"/>
            </w:r>
          </w:p>
        </w:tc>
        <w:tc>
          <w:tcPr>
            <w:tcW w:w="584" w:type="dxa"/>
          </w:tcPr>
          <w:p w14:paraId="1D0437E9" w14:textId="77777777" w:rsidR="008F307E" w:rsidRPr="00673742" w:rsidRDefault="008F307E" w:rsidP="00B12E03">
            <w:pPr>
              <w:jc w:val="center"/>
              <w:rPr>
                <w:rFonts w:ascii="Poppins Medium" w:hAnsi="Poppins Medium" w:cs="Poppins Medium"/>
                <w:sz w:val="14"/>
                <w:szCs w:val="14"/>
              </w:rPr>
            </w:pPr>
          </w:p>
        </w:tc>
        <w:tc>
          <w:tcPr>
            <w:tcW w:w="2713" w:type="dxa"/>
          </w:tcPr>
          <w:p w14:paraId="45E1AD80" w14:textId="77777777" w:rsidR="008F307E" w:rsidRPr="00673742"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673742" w:rsidRDefault="008F307E" w:rsidP="008F307E">
            <w:pPr>
              <w:jc w:val="center"/>
              <w:rPr>
                <w:rFonts w:ascii="Poppins Medium" w:hAnsi="Poppins Medium" w:cs="Poppins Medium"/>
                <w:b/>
                <w:bCs/>
                <w:sz w:val="14"/>
                <w:szCs w:val="14"/>
              </w:rPr>
            </w:pPr>
            <w:r w:rsidRPr="00673742">
              <w:rPr>
                <w:rFonts w:ascii="Poppins Medium" w:hAnsi="Poppins Medium" w:cs="Poppins Medium"/>
                <w:b/>
                <w:bCs/>
                <w:sz w:val="14"/>
                <w:szCs w:val="14"/>
              </w:rPr>
              <w:t>02</w:t>
            </w:r>
          </w:p>
        </w:tc>
        <w:tc>
          <w:tcPr>
            <w:tcW w:w="6505" w:type="dxa"/>
          </w:tcPr>
          <w:p w14:paraId="3A8B6F25" w14:textId="1CA92766" w:rsidR="008F307E" w:rsidRPr="00673742" w:rsidRDefault="008F307E" w:rsidP="008F307E">
            <w:pPr>
              <w:rPr>
                <w:rFonts w:ascii="Poppins Medium" w:hAnsi="Poppins Medium" w:cs="Poppins Medium"/>
                <w:sz w:val="14"/>
                <w:szCs w:val="14"/>
              </w:rPr>
            </w:pPr>
            <w:r w:rsidRPr="00673742">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673742"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673742"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673742" w:rsidRDefault="008F307E" w:rsidP="008F307E">
            <w:pPr>
              <w:jc w:val="center"/>
              <w:rPr>
                <w:rFonts w:ascii="Poppins Medium" w:hAnsi="Poppins Medium" w:cs="Poppins Medium"/>
                <w:b/>
                <w:bCs/>
                <w:sz w:val="14"/>
                <w:szCs w:val="14"/>
              </w:rPr>
            </w:pPr>
          </w:p>
        </w:tc>
        <w:tc>
          <w:tcPr>
            <w:tcW w:w="6505" w:type="dxa"/>
          </w:tcPr>
          <w:p w14:paraId="3EF578CA" w14:textId="77777777" w:rsidR="006B7729" w:rsidRPr="00673742" w:rsidRDefault="008F307E" w:rsidP="006B7729">
            <w:pPr>
              <w:jc w:val="both"/>
              <w:rPr>
                <w:rFonts w:ascii="Poppins Medium" w:hAnsi="Poppins Medium" w:cs="Poppins Medium"/>
                <w:sz w:val="14"/>
                <w:szCs w:val="14"/>
              </w:rPr>
            </w:pPr>
            <w:r w:rsidRPr="00673742">
              <w:rPr>
                <w:rFonts w:ascii="Poppins Medium" w:hAnsi="Poppins Medium" w:cs="Poppins Medium"/>
                <w:sz w:val="14"/>
                <w:szCs w:val="14"/>
              </w:rPr>
              <w:t>En caso de personas jurídicas</w:t>
            </w:r>
            <w:r w:rsidR="008678B7" w:rsidRPr="00673742">
              <w:rPr>
                <w:rStyle w:val="Refdenotaalpie"/>
                <w:rFonts w:ascii="Poppins Medium" w:hAnsi="Poppins Medium" w:cs="Poppins Medium"/>
                <w:b/>
                <w:sz w:val="14"/>
                <w:szCs w:val="14"/>
              </w:rPr>
              <w:footnoteReference w:id="3"/>
            </w:r>
            <w:r w:rsidRPr="00673742">
              <w:rPr>
                <w:rFonts w:ascii="Poppins Medium" w:hAnsi="Poppins Medium" w:cs="Poppins Medium"/>
                <w:sz w:val="14"/>
                <w:szCs w:val="14"/>
              </w:rPr>
              <w:t xml:space="preserve">, </w:t>
            </w:r>
            <w:r w:rsidR="006B7729" w:rsidRPr="00673742">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673742" w:rsidRDefault="006B7729" w:rsidP="006B7729">
            <w:pPr>
              <w:jc w:val="both"/>
              <w:rPr>
                <w:rFonts w:ascii="Poppins Medium" w:hAnsi="Poppins Medium" w:cs="Poppins Medium"/>
                <w:sz w:val="14"/>
                <w:szCs w:val="14"/>
              </w:rPr>
            </w:pPr>
            <w:r w:rsidRPr="00673742">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673742"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673742"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673742" w:rsidRDefault="008F307E" w:rsidP="008F307E">
            <w:pPr>
              <w:jc w:val="center"/>
              <w:rPr>
                <w:rFonts w:ascii="Poppins Medium" w:hAnsi="Poppins Medium" w:cs="Poppins Medium"/>
                <w:b/>
                <w:bCs/>
                <w:sz w:val="14"/>
                <w:szCs w:val="14"/>
              </w:rPr>
            </w:pPr>
            <w:r w:rsidRPr="00673742">
              <w:rPr>
                <w:rFonts w:ascii="Poppins Medium" w:hAnsi="Poppins Medium" w:cs="Poppins Medium"/>
                <w:b/>
                <w:bCs/>
                <w:sz w:val="14"/>
                <w:szCs w:val="14"/>
              </w:rPr>
              <w:t>03</w:t>
            </w:r>
          </w:p>
        </w:tc>
        <w:tc>
          <w:tcPr>
            <w:tcW w:w="6505" w:type="dxa"/>
          </w:tcPr>
          <w:p w14:paraId="4BDAB4C1" w14:textId="3F31910F" w:rsidR="008F307E" w:rsidRPr="00673742" w:rsidRDefault="00573674" w:rsidP="008F307E">
            <w:pPr>
              <w:jc w:val="both"/>
              <w:rPr>
                <w:rFonts w:ascii="Poppins Medium" w:hAnsi="Poppins Medium" w:cs="Poppins Medium"/>
                <w:sz w:val="14"/>
                <w:szCs w:val="14"/>
              </w:rPr>
            </w:pPr>
            <w:r w:rsidRPr="00673742">
              <w:rPr>
                <w:rFonts w:ascii="Poppins Medium" w:hAnsi="Poppins Medium" w:cs="Poppins Medium"/>
                <w:sz w:val="14"/>
                <w:szCs w:val="14"/>
              </w:rPr>
              <w:t>Copia de la tarjeta de identificación vehicular del medio de transporte o del documento que acredite la propiedad o posesión legítima del medio de transporte.</w:t>
            </w:r>
          </w:p>
        </w:tc>
        <w:tc>
          <w:tcPr>
            <w:tcW w:w="584" w:type="dxa"/>
          </w:tcPr>
          <w:p w14:paraId="20553C03" w14:textId="77777777" w:rsidR="008F307E" w:rsidRPr="00673742" w:rsidRDefault="008F307E" w:rsidP="00B12E03">
            <w:pPr>
              <w:jc w:val="center"/>
              <w:rPr>
                <w:rFonts w:ascii="Poppins Medium" w:hAnsi="Poppins Medium" w:cs="Poppins Medium"/>
                <w:sz w:val="14"/>
                <w:szCs w:val="14"/>
              </w:rPr>
            </w:pPr>
          </w:p>
        </w:tc>
        <w:tc>
          <w:tcPr>
            <w:tcW w:w="2713" w:type="dxa"/>
          </w:tcPr>
          <w:p w14:paraId="00EC0826" w14:textId="77777777" w:rsidR="008F307E" w:rsidRPr="00673742"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673742" w:rsidRDefault="008F307E" w:rsidP="008F307E">
            <w:pPr>
              <w:jc w:val="center"/>
              <w:rPr>
                <w:rFonts w:ascii="Poppins Medium" w:hAnsi="Poppins Medium" w:cs="Poppins Medium"/>
                <w:b/>
                <w:bCs/>
                <w:sz w:val="14"/>
                <w:szCs w:val="14"/>
              </w:rPr>
            </w:pPr>
            <w:r w:rsidRPr="00673742">
              <w:rPr>
                <w:rFonts w:ascii="Poppins Medium" w:hAnsi="Poppins Medium" w:cs="Poppins Medium"/>
                <w:b/>
                <w:bCs/>
                <w:sz w:val="14"/>
                <w:szCs w:val="14"/>
              </w:rPr>
              <w:t>04</w:t>
            </w:r>
          </w:p>
        </w:tc>
        <w:tc>
          <w:tcPr>
            <w:tcW w:w="6505" w:type="dxa"/>
          </w:tcPr>
          <w:p w14:paraId="0E65A26D" w14:textId="5AFA4638" w:rsidR="00B64314" w:rsidRPr="00673742" w:rsidRDefault="00573674" w:rsidP="00EE1156">
            <w:pPr>
              <w:jc w:val="both"/>
              <w:rPr>
                <w:rFonts w:ascii="Poppins Medium" w:hAnsi="Poppins Medium" w:cs="Poppins Medium"/>
                <w:sz w:val="14"/>
                <w:szCs w:val="14"/>
                <w:highlight w:val="yellow"/>
              </w:rPr>
            </w:pPr>
            <w:r w:rsidRPr="00673742">
              <w:rPr>
                <w:rFonts w:ascii="Poppins Medium" w:hAnsi="Poppins Medium" w:cs="Poppins Medium"/>
                <w:sz w:val="14"/>
                <w:szCs w:val="14"/>
              </w:rPr>
              <w:t>Certificado de Inspección Técnica Vehicular para el transporte de Materiales y/o Residuos Peligrosos vigente del vehículo y unidad de carga emitido por entidades autorizadas por el Ministerio de Transportes y Comunicaciones.</w:t>
            </w:r>
          </w:p>
        </w:tc>
        <w:tc>
          <w:tcPr>
            <w:tcW w:w="584" w:type="dxa"/>
          </w:tcPr>
          <w:p w14:paraId="6C14DC54" w14:textId="77777777" w:rsidR="008F307E" w:rsidRPr="00673742" w:rsidRDefault="008F307E" w:rsidP="00B12E03">
            <w:pPr>
              <w:jc w:val="center"/>
              <w:rPr>
                <w:rFonts w:ascii="Poppins Medium" w:hAnsi="Poppins Medium" w:cs="Poppins Medium"/>
                <w:sz w:val="14"/>
                <w:szCs w:val="14"/>
              </w:rPr>
            </w:pPr>
          </w:p>
        </w:tc>
        <w:tc>
          <w:tcPr>
            <w:tcW w:w="2713" w:type="dxa"/>
          </w:tcPr>
          <w:p w14:paraId="77556D36" w14:textId="77777777" w:rsidR="008F307E" w:rsidRPr="00673742" w:rsidRDefault="008F307E" w:rsidP="00B12E03">
            <w:pPr>
              <w:jc w:val="center"/>
              <w:rPr>
                <w:rFonts w:ascii="Poppins Medium" w:hAnsi="Poppins Medium" w:cs="Poppins Medium"/>
                <w:sz w:val="14"/>
                <w:szCs w:val="14"/>
              </w:rPr>
            </w:pPr>
          </w:p>
        </w:tc>
      </w:tr>
      <w:tr w:rsidR="008F307E" w14:paraId="4D4214F7" w14:textId="77777777" w:rsidTr="00EF329A">
        <w:trPr>
          <w:trHeight w:val="224"/>
        </w:trPr>
        <w:tc>
          <w:tcPr>
            <w:tcW w:w="567" w:type="dxa"/>
            <w:vAlign w:val="center"/>
          </w:tcPr>
          <w:p w14:paraId="58709195" w14:textId="675DC538" w:rsidR="008F307E" w:rsidRPr="00673742" w:rsidRDefault="004F21B4" w:rsidP="008F307E">
            <w:pPr>
              <w:jc w:val="center"/>
              <w:rPr>
                <w:rFonts w:ascii="Poppins Medium" w:hAnsi="Poppins Medium" w:cs="Poppins Medium"/>
                <w:b/>
                <w:bCs/>
                <w:sz w:val="14"/>
                <w:szCs w:val="14"/>
              </w:rPr>
            </w:pPr>
            <w:r w:rsidRPr="00673742">
              <w:rPr>
                <w:rFonts w:ascii="Poppins Medium" w:hAnsi="Poppins Medium" w:cs="Poppins Medium"/>
                <w:b/>
                <w:bCs/>
                <w:sz w:val="14"/>
                <w:szCs w:val="14"/>
              </w:rPr>
              <w:t>05</w:t>
            </w:r>
          </w:p>
        </w:tc>
        <w:tc>
          <w:tcPr>
            <w:tcW w:w="6505" w:type="dxa"/>
          </w:tcPr>
          <w:p w14:paraId="718DDD07" w14:textId="58005CDD" w:rsidR="008F307E" w:rsidRPr="00673742" w:rsidRDefault="00573674" w:rsidP="008F307E">
            <w:pPr>
              <w:jc w:val="both"/>
              <w:rPr>
                <w:rFonts w:ascii="Poppins Medium" w:hAnsi="Poppins Medium" w:cs="Poppins Medium"/>
                <w:sz w:val="14"/>
                <w:szCs w:val="14"/>
              </w:rPr>
            </w:pPr>
            <w:r w:rsidRPr="00673742">
              <w:rPr>
                <w:rFonts w:ascii="Poppins Medium" w:hAnsi="Poppins Medium" w:cs="Poppins Medium"/>
                <w:sz w:val="14"/>
                <w:szCs w:val="14"/>
              </w:rPr>
              <w:t>Licencia de Conducir de Categoría Especial para Materiales Peligrosos de los conductores de la unidad vehicular.</w:t>
            </w:r>
          </w:p>
        </w:tc>
        <w:tc>
          <w:tcPr>
            <w:tcW w:w="584" w:type="dxa"/>
          </w:tcPr>
          <w:p w14:paraId="6A653A3F" w14:textId="77777777" w:rsidR="008F307E" w:rsidRPr="00673742" w:rsidRDefault="008F307E" w:rsidP="00B12E03">
            <w:pPr>
              <w:jc w:val="center"/>
              <w:rPr>
                <w:rFonts w:ascii="Poppins Medium" w:hAnsi="Poppins Medium" w:cs="Poppins Medium"/>
                <w:sz w:val="14"/>
                <w:szCs w:val="14"/>
              </w:rPr>
            </w:pPr>
          </w:p>
        </w:tc>
        <w:tc>
          <w:tcPr>
            <w:tcW w:w="2713" w:type="dxa"/>
          </w:tcPr>
          <w:p w14:paraId="48786185" w14:textId="77777777" w:rsidR="008F307E" w:rsidRPr="00673742" w:rsidRDefault="008F307E" w:rsidP="00B12E03">
            <w:pPr>
              <w:jc w:val="center"/>
              <w:rPr>
                <w:rFonts w:ascii="Poppins Medium" w:hAnsi="Poppins Medium" w:cs="Poppins Medium"/>
                <w:sz w:val="14"/>
                <w:szCs w:val="14"/>
              </w:rPr>
            </w:pPr>
          </w:p>
        </w:tc>
      </w:tr>
      <w:tr w:rsidR="006B7729" w14:paraId="1D91DFA1" w14:textId="77777777" w:rsidTr="00600CA0">
        <w:trPr>
          <w:trHeight w:val="224"/>
        </w:trPr>
        <w:tc>
          <w:tcPr>
            <w:tcW w:w="567" w:type="dxa"/>
            <w:vAlign w:val="center"/>
          </w:tcPr>
          <w:p w14:paraId="78B2D443" w14:textId="0A3E4F31" w:rsidR="006B7729" w:rsidRPr="00673742" w:rsidRDefault="006B7729" w:rsidP="006B7729">
            <w:pPr>
              <w:jc w:val="center"/>
              <w:rPr>
                <w:rFonts w:ascii="Poppins Medium" w:hAnsi="Poppins Medium" w:cs="Poppins Medium"/>
                <w:b/>
                <w:bCs/>
                <w:sz w:val="14"/>
                <w:szCs w:val="14"/>
              </w:rPr>
            </w:pPr>
            <w:r w:rsidRPr="00673742">
              <w:rPr>
                <w:rFonts w:ascii="Poppins Medium" w:hAnsi="Poppins Medium" w:cs="Poppins Medium"/>
                <w:b/>
                <w:bCs/>
                <w:sz w:val="14"/>
                <w:szCs w:val="14"/>
              </w:rPr>
              <w:t>06</w:t>
            </w:r>
          </w:p>
        </w:tc>
        <w:tc>
          <w:tcPr>
            <w:tcW w:w="6505" w:type="dxa"/>
            <w:vAlign w:val="center"/>
          </w:tcPr>
          <w:p w14:paraId="7F8617FB" w14:textId="72500A32" w:rsidR="006B7729" w:rsidRPr="00673742" w:rsidRDefault="00573674" w:rsidP="006B7729">
            <w:pPr>
              <w:jc w:val="both"/>
              <w:rPr>
                <w:rFonts w:ascii="Poppins Medium" w:hAnsi="Poppins Medium" w:cs="Poppins Medium"/>
                <w:sz w:val="14"/>
                <w:szCs w:val="14"/>
              </w:rPr>
            </w:pPr>
            <w:r w:rsidRPr="00673742">
              <w:rPr>
                <w:rFonts w:ascii="Poppins Medium" w:hAnsi="Poppins Medium" w:cs="Poppins Medium"/>
                <w:sz w:val="14"/>
                <w:szCs w:val="14"/>
              </w:rPr>
              <w:t>Declaración Jurada de fiel cumplimiento de las normas legales, técnicas y de seguridad aplicables, según el formato a ser aprobado por Osinergmin.</w:t>
            </w:r>
          </w:p>
        </w:tc>
        <w:tc>
          <w:tcPr>
            <w:tcW w:w="584" w:type="dxa"/>
          </w:tcPr>
          <w:p w14:paraId="5652EBF2" w14:textId="77777777" w:rsidR="006B7729" w:rsidRPr="00673742" w:rsidRDefault="006B7729" w:rsidP="006B7729">
            <w:pPr>
              <w:jc w:val="center"/>
              <w:rPr>
                <w:rFonts w:ascii="Poppins Medium" w:hAnsi="Poppins Medium" w:cs="Poppins Medium"/>
                <w:sz w:val="14"/>
                <w:szCs w:val="14"/>
              </w:rPr>
            </w:pPr>
          </w:p>
        </w:tc>
        <w:tc>
          <w:tcPr>
            <w:tcW w:w="2713" w:type="dxa"/>
          </w:tcPr>
          <w:p w14:paraId="4632952E" w14:textId="77777777" w:rsidR="006B7729" w:rsidRPr="00673742" w:rsidRDefault="006B7729" w:rsidP="006B7729">
            <w:pPr>
              <w:jc w:val="center"/>
              <w:rPr>
                <w:rFonts w:ascii="Poppins Medium" w:hAnsi="Poppins Medium" w:cs="Poppins Medium"/>
                <w:sz w:val="14"/>
                <w:szCs w:val="14"/>
              </w:rPr>
            </w:pPr>
          </w:p>
        </w:tc>
      </w:tr>
      <w:tr w:rsidR="006B7729" w14:paraId="10BDC765" w14:textId="77777777" w:rsidTr="00573674">
        <w:trPr>
          <w:trHeight w:val="402"/>
        </w:trPr>
        <w:tc>
          <w:tcPr>
            <w:tcW w:w="567" w:type="dxa"/>
            <w:vAlign w:val="center"/>
          </w:tcPr>
          <w:p w14:paraId="6AC016FB" w14:textId="1FA522C0" w:rsidR="006B7729" w:rsidRPr="00673742" w:rsidRDefault="006B7729" w:rsidP="006B7729">
            <w:pPr>
              <w:jc w:val="center"/>
              <w:rPr>
                <w:rFonts w:ascii="Poppins Medium" w:hAnsi="Poppins Medium" w:cs="Poppins Medium"/>
                <w:b/>
                <w:bCs/>
                <w:sz w:val="14"/>
                <w:szCs w:val="14"/>
              </w:rPr>
            </w:pPr>
            <w:r w:rsidRPr="00673742">
              <w:rPr>
                <w:rFonts w:ascii="Poppins Medium" w:hAnsi="Poppins Medium" w:cs="Poppins Medium"/>
                <w:b/>
                <w:bCs/>
                <w:sz w:val="14"/>
                <w:szCs w:val="14"/>
              </w:rPr>
              <w:t>07</w:t>
            </w:r>
          </w:p>
        </w:tc>
        <w:tc>
          <w:tcPr>
            <w:tcW w:w="6505" w:type="dxa"/>
            <w:vAlign w:val="center"/>
          </w:tcPr>
          <w:p w14:paraId="663E81D5" w14:textId="4EF22D2E" w:rsidR="006B7729" w:rsidRPr="00673742" w:rsidRDefault="00573674" w:rsidP="006B7729">
            <w:pPr>
              <w:jc w:val="both"/>
              <w:rPr>
                <w:rFonts w:ascii="Poppins Medium" w:hAnsi="Poppins Medium" w:cs="Poppins Medium"/>
                <w:sz w:val="14"/>
                <w:szCs w:val="14"/>
                <w:lang w:val="es-PE"/>
              </w:rPr>
            </w:pPr>
            <w:r w:rsidRPr="00673742">
              <w:rPr>
                <w:rFonts w:ascii="Poppins Medium" w:hAnsi="Poppins Medium" w:cs="Poppins Medium"/>
                <w:sz w:val="14"/>
                <w:szCs w:val="14"/>
                <w:lang w:val="es-PE"/>
              </w:rPr>
              <w:t xml:space="preserve">Memoria Descriptiva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 que contenga: Antecedentes, Objeto del Proyecto, Descripción del Equipamiento, </w:t>
            </w:r>
            <w:r w:rsidRPr="00673742">
              <w:rPr>
                <w:rFonts w:ascii="Poppins Medium" w:hAnsi="Poppins Medium" w:cs="Poppins Medium"/>
                <w:sz w:val="14"/>
                <w:szCs w:val="14"/>
                <w:lang w:val="es-PE"/>
              </w:rPr>
              <w:lastRenderedPageBreak/>
              <w:t>Almacenamiento, Sistema de Carga a Contenedores y descarga, Válvulas, Tuberías, Equipos y Sistemas Eléctricos, Protecciones, Seguridad.</w:t>
            </w:r>
          </w:p>
        </w:tc>
        <w:tc>
          <w:tcPr>
            <w:tcW w:w="584" w:type="dxa"/>
          </w:tcPr>
          <w:p w14:paraId="0707C2BE" w14:textId="77777777" w:rsidR="006B7729" w:rsidRPr="00673742" w:rsidRDefault="006B7729" w:rsidP="006B7729">
            <w:pPr>
              <w:jc w:val="center"/>
              <w:rPr>
                <w:rFonts w:ascii="Poppins Medium" w:hAnsi="Poppins Medium" w:cs="Poppins Medium"/>
                <w:sz w:val="14"/>
                <w:szCs w:val="14"/>
              </w:rPr>
            </w:pPr>
          </w:p>
        </w:tc>
        <w:tc>
          <w:tcPr>
            <w:tcW w:w="2713" w:type="dxa"/>
          </w:tcPr>
          <w:p w14:paraId="4FC697E3" w14:textId="77777777" w:rsidR="006B7729" w:rsidRPr="00673742" w:rsidRDefault="006B7729" w:rsidP="006B7729">
            <w:pPr>
              <w:jc w:val="center"/>
              <w:rPr>
                <w:rFonts w:ascii="Poppins Medium" w:hAnsi="Poppins Medium" w:cs="Poppins Medium"/>
                <w:sz w:val="14"/>
                <w:szCs w:val="14"/>
              </w:rPr>
            </w:pPr>
          </w:p>
        </w:tc>
      </w:tr>
      <w:tr w:rsidR="00F520B9" w14:paraId="28F9D449" w14:textId="77777777" w:rsidTr="000909D4">
        <w:trPr>
          <w:trHeight w:val="498"/>
        </w:trPr>
        <w:tc>
          <w:tcPr>
            <w:tcW w:w="567" w:type="dxa"/>
            <w:vAlign w:val="center"/>
          </w:tcPr>
          <w:p w14:paraId="74D46E8A" w14:textId="66D96C8F" w:rsidR="00F520B9" w:rsidRPr="00673742" w:rsidRDefault="00F520B9" w:rsidP="00F520B9">
            <w:pPr>
              <w:jc w:val="center"/>
              <w:rPr>
                <w:rFonts w:ascii="Poppins Medium" w:hAnsi="Poppins Medium" w:cs="Poppins Medium"/>
                <w:b/>
                <w:bCs/>
                <w:sz w:val="14"/>
                <w:szCs w:val="14"/>
              </w:rPr>
            </w:pPr>
            <w:r w:rsidRPr="00673742">
              <w:rPr>
                <w:rFonts w:ascii="Poppins Medium" w:hAnsi="Poppins Medium" w:cs="Poppins Medium"/>
                <w:b/>
                <w:bCs/>
                <w:sz w:val="14"/>
                <w:szCs w:val="14"/>
              </w:rPr>
              <w:t>08</w:t>
            </w:r>
          </w:p>
        </w:tc>
        <w:tc>
          <w:tcPr>
            <w:tcW w:w="6505" w:type="dxa"/>
            <w:vAlign w:val="center"/>
          </w:tcPr>
          <w:p w14:paraId="3EA800AA" w14:textId="77777777" w:rsidR="00F520B9" w:rsidRPr="00673742" w:rsidRDefault="00F520B9" w:rsidP="00F520B9">
            <w:pPr>
              <w:autoSpaceDE w:val="0"/>
              <w:autoSpaceDN w:val="0"/>
              <w:adjustRightInd w:val="0"/>
              <w:rPr>
                <w:rFonts w:ascii="Poppins Medium" w:hAnsi="Poppins Medium" w:cs="Poppins Medium"/>
                <w:sz w:val="14"/>
                <w:szCs w:val="14"/>
                <w:lang w:val="es-PE"/>
              </w:rPr>
            </w:pPr>
            <w:r w:rsidRPr="00673742">
              <w:rPr>
                <w:rFonts w:ascii="Poppins Medium" w:hAnsi="Poppins Medium" w:cs="Poppins Medium"/>
                <w:sz w:val="14"/>
                <w:szCs w:val="14"/>
                <w:lang w:val="es-PE"/>
              </w:rPr>
              <w:t>Certificado del recipiente para GNC/GNL, otorgado por un organismo de certificación acreditado ante INACAL, que certifique el diseño, construcción y pruebas del mismo, conforme a lo establecido por la reglamentación peruana.</w:t>
            </w:r>
          </w:p>
          <w:p w14:paraId="4E2E3CF8" w14:textId="77777777" w:rsidR="00F520B9" w:rsidRPr="00673742" w:rsidRDefault="00F520B9" w:rsidP="00F520B9">
            <w:pPr>
              <w:autoSpaceDE w:val="0"/>
              <w:autoSpaceDN w:val="0"/>
              <w:adjustRightInd w:val="0"/>
              <w:jc w:val="both"/>
              <w:rPr>
                <w:rFonts w:ascii="Poppins Medium" w:hAnsi="Poppins Medium" w:cs="Poppins Medium"/>
                <w:sz w:val="14"/>
                <w:szCs w:val="14"/>
                <w:lang w:val="es-PE"/>
              </w:rPr>
            </w:pPr>
            <w:r w:rsidRPr="00673742">
              <w:rPr>
                <w:rFonts w:ascii="Poppins Medium" w:hAnsi="Poppins Medium" w:cs="Poppins Medium"/>
                <w:sz w:val="14"/>
                <w:szCs w:val="14"/>
                <w:lang w:val="es-PE"/>
              </w:rPr>
              <w:t xml:space="preserve">En ausencia de organismos de certificación acreditados ante la autoridad competente, la certificación puede ser otorgada por organismos de certificación acreditados por un organismo de acreditación extranjero </w:t>
            </w:r>
            <w:proofErr w:type="spellStart"/>
            <w:r w:rsidRPr="00673742">
              <w:rPr>
                <w:rFonts w:ascii="Poppins Medium" w:hAnsi="Poppins Medium" w:cs="Poppins Medium"/>
                <w:sz w:val="14"/>
                <w:szCs w:val="14"/>
                <w:lang w:val="es-PE"/>
              </w:rPr>
              <w:t>u</w:t>
            </w:r>
            <w:proofErr w:type="spellEnd"/>
            <w:r w:rsidRPr="00673742">
              <w:rPr>
                <w:rFonts w:ascii="Poppins Medium" w:hAnsi="Poppins Medium" w:cs="Poppins Medium"/>
                <w:sz w:val="14"/>
                <w:szCs w:val="14"/>
                <w:lang w:val="es-PE"/>
              </w:rPr>
              <w:t xml:space="preserve"> homólogo a éste, signatario de alguno de los Acuerdos de Reconocimiento Mutuo de la International </w:t>
            </w:r>
            <w:proofErr w:type="spellStart"/>
            <w:r w:rsidRPr="00673742">
              <w:rPr>
                <w:rFonts w:ascii="Poppins Medium" w:hAnsi="Poppins Medium" w:cs="Poppins Medium"/>
                <w:sz w:val="14"/>
                <w:szCs w:val="14"/>
                <w:lang w:val="es-PE"/>
              </w:rPr>
              <w:t>Accreditation</w:t>
            </w:r>
            <w:proofErr w:type="spellEnd"/>
            <w:r w:rsidRPr="00673742">
              <w:rPr>
                <w:rFonts w:ascii="Poppins Medium" w:hAnsi="Poppins Medium" w:cs="Poppins Medium"/>
                <w:sz w:val="14"/>
                <w:szCs w:val="14"/>
                <w:lang w:val="es-PE"/>
              </w:rPr>
              <w:t xml:space="preserve"> </w:t>
            </w:r>
            <w:proofErr w:type="spellStart"/>
            <w:r w:rsidRPr="00673742">
              <w:rPr>
                <w:rFonts w:ascii="Poppins Medium" w:hAnsi="Poppins Medium" w:cs="Poppins Medium"/>
                <w:sz w:val="14"/>
                <w:szCs w:val="14"/>
                <w:lang w:val="es-PE"/>
              </w:rPr>
              <w:t>Forum</w:t>
            </w:r>
            <w:proofErr w:type="spellEnd"/>
            <w:r w:rsidRPr="00673742">
              <w:rPr>
                <w:rFonts w:ascii="Poppins Medium" w:hAnsi="Poppins Medium" w:cs="Poppins Medium"/>
                <w:sz w:val="14"/>
                <w:szCs w:val="14"/>
                <w:lang w:val="es-PE"/>
              </w:rPr>
              <w:t xml:space="preserve"> - IAF (Foro Internacional de Acreditación), la  International </w:t>
            </w:r>
            <w:proofErr w:type="spellStart"/>
            <w:r w:rsidRPr="00673742">
              <w:rPr>
                <w:rFonts w:ascii="Poppins Medium" w:hAnsi="Poppins Medium" w:cs="Poppins Medium"/>
                <w:sz w:val="14"/>
                <w:szCs w:val="14"/>
                <w:lang w:val="es-PE"/>
              </w:rPr>
              <w:t>Laboratory</w:t>
            </w:r>
            <w:proofErr w:type="spellEnd"/>
            <w:r w:rsidRPr="00673742">
              <w:rPr>
                <w:rFonts w:ascii="Poppins Medium" w:hAnsi="Poppins Medium" w:cs="Poppins Medium"/>
                <w:sz w:val="14"/>
                <w:szCs w:val="14"/>
                <w:lang w:val="es-PE"/>
              </w:rPr>
              <w:t xml:space="preserve"> </w:t>
            </w:r>
            <w:proofErr w:type="spellStart"/>
            <w:r w:rsidRPr="00673742">
              <w:rPr>
                <w:rFonts w:ascii="Poppins Medium" w:hAnsi="Poppins Medium" w:cs="Poppins Medium"/>
                <w:sz w:val="14"/>
                <w:szCs w:val="14"/>
                <w:lang w:val="es-PE"/>
              </w:rPr>
              <w:t>Accreditation</w:t>
            </w:r>
            <w:proofErr w:type="spellEnd"/>
            <w:r w:rsidRPr="00673742">
              <w:rPr>
                <w:rFonts w:ascii="Poppins Medium" w:hAnsi="Poppins Medium" w:cs="Poppins Medium"/>
                <w:sz w:val="14"/>
                <w:szCs w:val="14"/>
                <w:lang w:val="es-PE"/>
              </w:rPr>
              <w:t xml:space="preserve"> </w:t>
            </w:r>
            <w:proofErr w:type="spellStart"/>
            <w:r w:rsidRPr="00673742">
              <w:rPr>
                <w:rFonts w:ascii="Poppins Medium" w:hAnsi="Poppins Medium" w:cs="Poppins Medium"/>
                <w:sz w:val="14"/>
                <w:szCs w:val="14"/>
                <w:lang w:val="es-PE"/>
              </w:rPr>
              <w:t>Cooperation</w:t>
            </w:r>
            <w:proofErr w:type="spellEnd"/>
            <w:r w:rsidRPr="00673742">
              <w:rPr>
                <w:rFonts w:ascii="Poppins Medium" w:hAnsi="Poppins Medium" w:cs="Poppins Medium"/>
                <w:sz w:val="14"/>
                <w:szCs w:val="14"/>
                <w:lang w:val="es-PE"/>
              </w:rPr>
              <w:t xml:space="preserve"> - ILAC (Cooperación Internacional de Acreditación de Laboratorios) o la Inter American </w:t>
            </w:r>
            <w:proofErr w:type="spellStart"/>
            <w:r w:rsidRPr="00673742">
              <w:rPr>
                <w:rFonts w:ascii="Poppins Medium" w:hAnsi="Poppins Medium" w:cs="Poppins Medium"/>
                <w:sz w:val="14"/>
                <w:szCs w:val="14"/>
                <w:lang w:val="es-PE"/>
              </w:rPr>
              <w:t>Accreditation</w:t>
            </w:r>
            <w:proofErr w:type="spellEnd"/>
            <w:r w:rsidRPr="00673742">
              <w:rPr>
                <w:rFonts w:ascii="Poppins Medium" w:hAnsi="Poppins Medium" w:cs="Poppins Medium"/>
                <w:sz w:val="14"/>
                <w:szCs w:val="14"/>
                <w:lang w:val="es-PE"/>
              </w:rPr>
              <w:t xml:space="preserve"> </w:t>
            </w:r>
            <w:proofErr w:type="spellStart"/>
            <w:r w:rsidRPr="00673742">
              <w:rPr>
                <w:rFonts w:ascii="Poppins Medium" w:hAnsi="Poppins Medium" w:cs="Poppins Medium"/>
                <w:sz w:val="14"/>
                <w:szCs w:val="14"/>
                <w:lang w:val="es-PE"/>
              </w:rPr>
              <w:t>Cooperation</w:t>
            </w:r>
            <w:proofErr w:type="spellEnd"/>
            <w:r w:rsidRPr="00673742">
              <w:rPr>
                <w:rFonts w:ascii="Poppins Medium" w:hAnsi="Poppins Medium" w:cs="Poppins Medium"/>
                <w:sz w:val="14"/>
                <w:szCs w:val="14"/>
                <w:lang w:val="es-PE"/>
              </w:rPr>
              <w:t xml:space="preserve"> - IAAC (Cooperación Interamericana de Acreditación). En el supuesto señalado en el presente</w:t>
            </w:r>
          </w:p>
          <w:p w14:paraId="14A199A0" w14:textId="5EE5CD4F" w:rsidR="00F520B9" w:rsidRPr="00673742" w:rsidRDefault="00F520B9" w:rsidP="00F520B9">
            <w:pPr>
              <w:jc w:val="both"/>
              <w:rPr>
                <w:rFonts w:ascii="Poppins Medium" w:hAnsi="Poppins Medium" w:cs="Poppins Medium"/>
                <w:sz w:val="14"/>
                <w:szCs w:val="14"/>
              </w:rPr>
            </w:pPr>
            <w:r w:rsidRPr="00673742">
              <w:rPr>
                <w:rFonts w:ascii="Poppins Medium" w:hAnsi="Poppins Medium" w:cs="Poppins Medium"/>
                <w:sz w:val="14"/>
                <w:szCs w:val="14"/>
                <w:lang w:val="es-PE"/>
              </w:rPr>
              <w:t>párrafo, adicionalmente, los certificados deberán tener la conformidad del INACAL, respecto de la acreditación de los organismos extranjeros y su condición de signatarios de los acuerdos antes mencionados. Dicha conformidad deberá ser presentada ante el Osinergmin.</w:t>
            </w:r>
          </w:p>
        </w:tc>
        <w:tc>
          <w:tcPr>
            <w:tcW w:w="584" w:type="dxa"/>
          </w:tcPr>
          <w:p w14:paraId="168F3B69" w14:textId="77777777" w:rsidR="00F520B9" w:rsidRPr="00673742" w:rsidRDefault="00F520B9" w:rsidP="00F520B9">
            <w:pPr>
              <w:jc w:val="center"/>
              <w:rPr>
                <w:rFonts w:ascii="Poppins Medium" w:hAnsi="Poppins Medium" w:cs="Poppins Medium"/>
                <w:sz w:val="14"/>
                <w:szCs w:val="14"/>
              </w:rPr>
            </w:pPr>
          </w:p>
        </w:tc>
        <w:tc>
          <w:tcPr>
            <w:tcW w:w="2713" w:type="dxa"/>
          </w:tcPr>
          <w:p w14:paraId="0FE6EC09" w14:textId="77777777" w:rsidR="00F520B9" w:rsidRPr="00673742" w:rsidRDefault="00F520B9" w:rsidP="00F520B9">
            <w:pPr>
              <w:jc w:val="center"/>
              <w:rPr>
                <w:rFonts w:ascii="Poppins Medium" w:hAnsi="Poppins Medium" w:cs="Poppins Medium"/>
                <w:sz w:val="14"/>
                <w:szCs w:val="14"/>
              </w:rPr>
            </w:pPr>
          </w:p>
        </w:tc>
      </w:tr>
      <w:tr w:rsidR="00F520B9" w14:paraId="30A10574" w14:textId="77777777" w:rsidTr="009B5650">
        <w:trPr>
          <w:trHeight w:val="498"/>
        </w:trPr>
        <w:tc>
          <w:tcPr>
            <w:tcW w:w="567" w:type="dxa"/>
            <w:vAlign w:val="center"/>
          </w:tcPr>
          <w:p w14:paraId="4689483A" w14:textId="38A6D20B" w:rsidR="00F520B9" w:rsidRPr="00673742" w:rsidRDefault="00F520B9" w:rsidP="00F520B9">
            <w:pPr>
              <w:jc w:val="center"/>
              <w:rPr>
                <w:rFonts w:ascii="Poppins Medium" w:hAnsi="Poppins Medium" w:cs="Poppins Medium"/>
                <w:b/>
                <w:bCs/>
                <w:sz w:val="14"/>
                <w:szCs w:val="14"/>
              </w:rPr>
            </w:pPr>
            <w:r w:rsidRPr="00673742">
              <w:rPr>
                <w:rFonts w:ascii="Poppins Medium" w:hAnsi="Poppins Medium" w:cs="Poppins Medium"/>
                <w:b/>
                <w:bCs/>
                <w:sz w:val="14"/>
                <w:szCs w:val="14"/>
              </w:rPr>
              <w:t>09</w:t>
            </w:r>
          </w:p>
        </w:tc>
        <w:tc>
          <w:tcPr>
            <w:tcW w:w="6505" w:type="dxa"/>
          </w:tcPr>
          <w:p w14:paraId="1BA4C5DE" w14:textId="5DAB0C2B" w:rsidR="00F520B9" w:rsidRPr="00673742" w:rsidRDefault="00F520B9" w:rsidP="00F520B9">
            <w:pPr>
              <w:jc w:val="both"/>
              <w:rPr>
                <w:rFonts w:ascii="Poppins Medium" w:hAnsi="Poppins Medium" w:cs="Poppins Medium"/>
                <w:sz w:val="14"/>
                <w:szCs w:val="14"/>
              </w:rPr>
            </w:pPr>
            <w:r w:rsidRPr="00673742">
              <w:rPr>
                <w:rFonts w:ascii="Poppins Medium" w:hAnsi="Poppins Medium" w:cs="Poppins Medium"/>
                <w:sz w:val="14"/>
                <w:szCs w:val="14"/>
              </w:rPr>
              <w:t>Certificación de los equipos y accesorios del recipiente para GNC/GNL otorgado por un organismo de certificación acreditado ante INACAL, o en su defecto por organismos certificadores internacionales reconocidos por la autoridad competente, que acredite su conformidad respecto a la reglamentación peruana, requerida para recipientes a presión y/o para el sistema criogénico, según corresponda. Este equipamiento, incluye el equipo de despacho de GNL y expendio de GNV-L de ser el caso.</w:t>
            </w:r>
          </w:p>
        </w:tc>
        <w:tc>
          <w:tcPr>
            <w:tcW w:w="584" w:type="dxa"/>
          </w:tcPr>
          <w:p w14:paraId="1B47A599" w14:textId="77777777" w:rsidR="00F520B9" w:rsidRPr="00673742" w:rsidRDefault="00F520B9" w:rsidP="00F520B9">
            <w:pPr>
              <w:jc w:val="center"/>
              <w:rPr>
                <w:rFonts w:ascii="Poppins Medium" w:hAnsi="Poppins Medium" w:cs="Poppins Medium"/>
                <w:sz w:val="14"/>
                <w:szCs w:val="14"/>
              </w:rPr>
            </w:pPr>
          </w:p>
        </w:tc>
        <w:tc>
          <w:tcPr>
            <w:tcW w:w="2713" w:type="dxa"/>
          </w:tcPr>
          <w:p w14:paraId="26A8B128" w14:textId="77777777" w:rsidR="00F520B9" w:rsidRPr="00673742" w:rsidRDefault="00F520B9" w:rsidP="00F520B9">
            <w:pPr>
              <w:jc w:val="center"/>
              <w:rPr>
                <w:rFonts w:ascii="Poppins Medium" w:hAnsi="Poppins Medium" w:cs="Poppins Medium"/>
                <w:sz w:val="14"/>
                <w:szCs w:val="14"/>
              </w:rPr>
            </w:pPr>
          </w:p>
        </w:tc>
      </w:tr>
      <w:tr w:rsidR="00F520B9" w14:paraId="47A45418" w14:textId="77777777" w:rsidTr="009B5650">
        <w:trPr>
          <w:trHeight w:val="498"/>
        </w:trPr>
        <w:tc>
          <w:tcPr>
            <w:tcW w:w="567" w:type="dxa"/>
            <w:vAlign w:val="center"/>
          </w:tcPr>
          <w:p w14:paraId="6A67C6CE" w14:textId="30FD7F6E" w:rsidR="00F520B9" w:rsidRPr="00673742" w:rsidRDefault="00F520B9" w:rsidP="00F520B9">
            <w:pPr>
              <w:jc w:val="center"/>
              <w:rPr>
                <w:rFonts w:ascii="Poppins Medium" w:hAnsi="Poppins Medium" w:cs="Poppins Medium"/>
                <w:b/>
                <w:bCs/>
                <w:sz w:val="14"/>
                <w:szCs w:val="14"/>
              </w:rPr>
            </w:pPr>
            <w:r w:rsidRPr="00673742">
              <w:rPr>
                <w:rFonts w:ascii="Poppins Medium" w:hAnsi="Poppins Medium" w:cs="Poppins Medium"/>
                <w:b/>
                <w:bCs/>
                <w:sz w:val="14"/>
                <w:szCs w:val="14"/>
              </w:rPr>
              <w:t>10</w:t>
            </w:r>
          </w:p>
        </w:tc>
        <w:tc>
          <w:tcPr>
            <w:tcW w:w="6505" w:type="dxa"/>
          </w:tcPr>
          <w:p w14:paraId="2A42CFBD" w14:textId="49D6C2CE" w:rsidR="00F520B9" w:rsidRPr="00673742" w:rsidRDefault="00F520B9" w:rsidP="00F520B9">
            <w:pPr>
              <w:jc w:val="both"/>
              <w:rPr>
                <w:rFonts w:ascii="Poppins Medium" w:hAnsi="Poppins Medium" w:cs="Poppins Medium"/>
                <w:sz w:val="14"/>
                <w:szCs w:val="14"/>
              </w:rPr>
            </w:pPr>
            <w:r w:rsidRPr="00673742">
              <w:rPr>
                <w:rFonts w:ascii="Poppins Medium" w:hAnsi="Poppins Medium" w:cs="Poppins Medium"/>
                <w:sz w:val="14"/>
                <w:szCs w:val="14"/>
              </w:rPr>
              <w:t>Planos</w:t>
            </w:r>
            <w:r w:rsidRPr="00673742">
              <w:rPr>
                <w:rStyle w:val="Refdenotaalpie"/>
                <w:rFonts w:ascii="Poppins Medium" w:hAnsi="Poppins Medium" w:cs="Poppins Medium"/>
                <w:b/>
                <w:sz w:val="14"/>
                <w:szCs w:val="14"/>
              </w:rPr>
              <w:footnoteReference w:id="4"/>
            </w:r>
            <w:r w:rsidRPr="00673742">
              <w:rPr>
                <w:rFonts w:ascii="Poppins Medium" w:hAnsi="Poppins Medium" w:cs="Poppins Medium"/>
                <w:sz w:val="14"/>
                <w:szCs w:val="14"/>
              </w:rPr>
              <w:t>, de los recipientes con información técnica en detalle firmados por el solicitante o su representante legal y por los profesionales de la especialidad inscritos y habilitados en el Colegio Profesional correspondiente y adicionalmente por un ingeniero colegiado registrado como Instalador en la categoría de IG-3 del Registro de Instaladores de Gas Natural.</w:t>
            </w:r>
          </w:p>
        </w:tc>
        <w:tc>
          <w:tcPr>
            <w:tcW w:w="584" w:type="dxa"/>
          </w:tcPr>
          <w:p w14:paraId="602845A6" w14:textId="77777777" w:rsidR="00F520B9" w:rsidRPr="00673742" w:rsidRDefault="00F520B9" w:rsidP="00F520B9">
            <w:pPr>
              <w:jc w:val="center"/>
              <w:rPr>
                <w:rFonts w:ascii="Poppins Medium" w:hAnsi="Poppins Medium" w:cs="Poppins Medium"/>
                <w:sz w:val="14"/>
                <w:szCs w:val="14"/>
              </w:rPr>
            </w:pPr>
          </w:p>
        </w:tc>
        <w:tc>
          <w:tcPr>
            <w:tcW w:w="2713" w:type="dxa"/>
          </w:tcPr>
          <w:p w14:paraId="0404CFCB" w14:textId="77777777" w:rsidR="00F520B9" w:rsidRPr="00673742" w:rsidRDefault="00F520B9" w:rsidP="00F520B9">
            <w:pPr>
              <w:jc w:val="center"/>
              <w:rPr>
                <w:rFonts w:ascii="Poppins Medium" w:hAnsi="Poppins Medium" w:cs="Poppins Medium"/>
                <w:sz w:val="14"/>
                <w:szCs w:val="14"/>
              </w:rPr>
            </w:pPr>
          </w:p>
        </w:tc>
      </w:tr>
      <w:tr w:rsidR="00F520B9" w14:paraId="1ED64A66" w14:textId="77777777" w:rsidTr="009B5650">
        <w:trPr>
          <w:trHeight w:val="498"/>
        </w:trPr>
        <w:tc>
          <w:tcPr>
            <w:tcW w:w="567" w:type="dxa"/>
            <w:vAlign w:val="center"/>
          </w:tcPr>
          <w:p w14:paraId="4A98786F" w14:textId="2C969528" w:rsidR="00F520B9" w:rsidRPr="00673742" w:rsidRDefault="00F520B9" w:rsidP="00F520B9">
            <w:pPr>
              <w:jc w:val="center"/>
              <w:rPr>
                <w:rFonts w:ascii="Poppins Medium" w:hAnsi="Poppins Medium" w:cs="Poppins Medium"/>
                <w:b/>
                <w:bCs/>
                <w:sz w:val="14"/>
                <w:szCs w:val="14"/>
              </w:rPr>
            </w:pPr>
            <w:r w:rsidRPr="00673742">
              <w:rPr>
                <w:rFonts w:ascii="Poppins Medium" w:hAnsi="Poppins Medium" w:cs="Poppins Medium"/>
                <w:b/>
                <w:bCs/>
                <w:sz w:val="14"/>
                <w:szCs w:val="14"/>
              </w:rPr>
              <w:t>11</w:t>
            </w:r>
          </w:p>
        </w:tc>
        <w:tc>
          <w:tcPr>
            <w:tcW w:w="6505" w:type="dxa"/>
          </w:tcPr>
          <w:p w14:paraId="565123AC" w14:textId="16E44642" w:rsidR="00F520B9" w:rsidRPr="00673742" w:rsidRDefault="00F520B9" w:rsidP="00F520B9">
            <w:pPr>
              <w:jc w:val="both"/>
              <w:rPr>
                <w:rFonts w:ascii="Poppins Medium" w:hAnsi="Poppins Medium" w:cs="Poppins Medium"/>
                <w:sz w:val="14"/>
                <w:szCs w:val="14"/>
              </w:rPr>
            </w:pPr>
            <w:r w:rsidRPr="00673742">
              <w:rPr>
                <w:rFonts w:ascii="Poppins Medium" w:hAnsi="Poppins Medium" w:cs="Poppins Medium"/>
                <w:sz w:val="14"/>
                <w:szCs w:val="14"/>
              </w:rPr>
              <w:t>Diagrama del sistema de recepción y despacho firmados por el solicitante o su representante legal y por los profesionales de la especialidad inscritos y habilitados en el Colegio Profesional correspondiente y adicionalmente por un ingeniero colegiado registrado como Instalador en la categoría de IG-3 del Registro de Instaladores de Gas Natural.</w:t>
            </w:r>
          </w:p>
        </w:tc>
        <w:tc>
          <w:tcPr>
            <w:tcW w:w="584" w:type="dxa"/>
          </w:tcPr>
          <w:p w14:paraId="01D2662A" w14:textId="77777777" w:rsidR="00F520B9" w:rsidRPr="00673742" w:rsidRDefault="00F520B9" w:rsidP="00F520B9">
            <w:pPr>
              <w:jc w:val="center"/>
              <w:rPr>
                <w:rFonts w:ascii="Poppins Medium" w:hAnsi="Poppins Medium" w:cs="Poppins Medium"/>
                <w:sz w:val="14"/>
                <w:szCs w:val="14"/>
              </w:rPr>
            </w:pPr>
          </w:p>
        </w:tc>
        <w:tc>
          <w:tcPr>
            <w:tcW w:w="2713" w:type="dxa"/>
          </w:tcPr>
          <w:p w14:paraId="7FA60337" w14:textId="77777777" w:rsidR="00F520B9" w:rsidRPr="00673742" w:rsidRDefault="00F520B9" w:rsidP="00F520B9">
            <w:pPr>
              <w:jc w:val="center"/>
              <w:rPr>
                <w:rFonts w:ascii="Poppins Medium" w:hAnsi="Poppins Medium" w:cs="Poppins Medium"/>
                <w:sz w:val="14"/>
                <w:szCs w:val="14"/>
              </w:rPr>
            </w:pPr>
          </w:p>
        </w:tc>
      </w:tr>
      <w:tr w:rsidR="00F520B9" w14:paraId="0E63641A" w14:textId="77777777" w:rsidTr="009B5650">
        <w:trPr>
          <w:trHeight w:val="498"/>
        </w:trPr>
        <w:tc>
          <w:tcPr>
            <w:tcW w:w="567" w:type="dxa"/>
            <w:vAlign w:val="center"/>
          </w:tcPr>
          <w:p w14:paraId="5EA5F945" w14:textId="14FAB1CD" w:rsidR="00F520B9" w:rsidRPr="00673742" w:rsidRDefault="00F520B9" w:rsidP="00F520B9">
            <w:pPr>
              <w:jc w:val="center"/>
              <w:rPr>
                <w:rFonts w:ascii="Poppins Medium" w:hAnsi="Poppins Medium" w:cs="Poppins Medium"/>
                <w:b/>
                <w:bCs/>
                <w:sz w:val="14"/>
                <w:szCs w:val="14"/>
              </w:rPr>
            </w:pPr>
            <w:r w:rsidRPr="00673742">
              <w:rPr>
                <w:rFonts w:ascii="Poppins Medium" w:hAnsi="Poppins Medium" w:cs="Poppins Medium"/>
                <w:b/>
                <w:bCs/>
                <w:sz w:val="14"/>
                <w:szCs w:val="14"/>
              </w:rPr>
              <w:t>12</w:t>
            </w:r>
          </w:p>
        </w:tc>
        <w:tc>
          <w:tcPr>
            <w:tcW w:w="6505" w:type="dxa"/>
          </w:tcPr>
          <w:p w14:paraId="2058AFE0" w14:textId="6FC0DB9D" w:rsidR="00F520B9" w:rsidRPr="00673742" w:rsidRDefault="00F520B9" w:rsidP="00F520B9">
            <w:pPr>
              <w:jc w:val="both"/>
              <w:rPr>
                <w:rFonts w:ascii="Poppins Medium" w:hAnsi="Poppins Medium" w:cs="Poppins Medium"/>
                <w:sz w:val="14"/>
                <w:szCs w:val="14"/>
              </w:rPr>
            </w:pPr>
            <w:r w:rsidRPr="00673742">
              <w:rPr>
                <w:rFonts w:ascii="Poppins Medium" w:hAnsi="Poppins Medium" w:cs="Poppins Medium"/>
                <w:sz w:val="14"/>
                <w:szCs w:val="14"/>
              </w:rPr>
              <w:t>Manual de Operación y Mantenimiento, que incluya los procedimientos de carga y descarga de GNC/GNL, mantenimiento preventivo de los tanques de GNL, cilindros, válvulas y accesorios del módulo contenedor de GNC, estructura metálica (ISO Contenedor), sistema eléctrico y de seguridad, y que incluya la calendarización cuando menos de la primera revisión y/o reemplazo de acuerdo a lo establecido en las Normas Técnicas Peruanas emitidas por el INACAL. A falta de las normas antes señaladas o cuando existan situaciones no reguladas en las normas internas, se aplicará lo establecido en las normas técnicas internacionales o la recomendación del fabricante.</w:t>
            </w:r>
          </w:p>
        </w:tc>
        <w:tc>
          <w:tcPr>
            <w:tcW w:w="584" w:type="dxa"/>
          </w:tcPr>
          <w:p w14:paraId="055FD5C2" w14:textId="77777777" w:rsidR="00F520B9" w:rsidRPr="00673742" w:rsidRDefault="00F520B9" w:rsidP="00F520B9">
            <w:pPr>
              <w:jc w:val="center"/>
              <w:rPr>
                <w:rFonts w:ascii="Poppins Medium" w:hAnsi="Poppins Medium" w:cs="Poppins Medium"/>
                <w:sz w:val="14"/>
                <w:szCs w:val="14"/>
              </w:rPr>
            </w:pPr>
          </w:p>
        </w:tc>
        <w:tc>
          <w:tcPr>
            <w:tcW w:w="2713" w:type="dxa"/>
          </w:tcPr>
          <w:p w14:paraId="48981B7D" w14:textId="77777777" w:rsidR="00F520B9" w:rsidRPr="00673742" w:rsidRDefault="00F520B9" w:rsidP="00F520B9">
            <w:pPr>
              <w:jc w:val="center"/>
              <w:rPr>
                <w:rFonts w:ascii="Poppins Medium" w:hAnsi="Poppins Medium" w:cs="Poppins Medium"/>
                <w:sz w:val="14"/>
                <w:szCs w:val="14"/>
              </w:rPr>
            </w:pPr>
          </w:p>
        </w:tc>
      </w:tr>
      <w:tr w:rsidR="00F520B9" w14:paraId="1D7DF8D0" w14:textId="77777777" w:rsidTr="009B5650">
        <w:trPr>
          <w:trHeight w:val="498"/>
        </w:trPr>
        <w:tc>
          <w:tcPr>
            <w:tcW w:w="567" w:type="dxa"/>
            <w:vAlign w:val="center"/>
          </w:tcPr>
          <w:p w14:paraId="7FB23E70" w14:textId="0915EB8C" w:rsidR="00F520B9" w:rsidRPr="00673742" w:rsidRDefault="00F520B9" w:rsidP="00F520B9">
            <w:pPr>
              <w:jc w:val="center"/>
              <w:rPr>
                <w:rFonts w:ascii="Poppins Medium" w:hAnsi="Poppins Medium" w:cs="Poppins Medium"/>
                <w:b/>
                <w:bCs/>
                <w:sz w:val="14"/>
                <w:szCs w:val="14"/>
              </w:rPr>
            </w:pPr>
            <w:r w:rsidRPr="00673742">
              <w:rPr>
                <w:rFonts w:ascii="Poppins Medium" w:hAnsi="Poppins Medium" w:cs="Poppins Medium"/>
                <w:b/>
                <w:bCs/>
                <w:sz w:val="14"/>
                <w:szCs w:val="14"/>
              </w:rPr>
              <w:t>13</w:t>
            </w:r>
          </w:p>
        </w:tc>
        <w:tc>
          <w:tcPr>
            <w:tcW w:w="6505" w:type="dxa"/>
          </w:tcPr>
          <w:p w14:paraId="7412522F" w14:textId="5A704451" w:rsidR="00F520B9" w:rsidRPr="00673742" w:rsidRDefault="00F520B9" w:rsidP="00F520B9">
            <w:pPr>
              <w:jc w:val="both"/>
              <w:rPr>
                <w:rFonts w:ascii="Poppins Medium" w:hAnsi="Poppins Medium" w:cs="Poppins Medium"/>
                <w:sz w:val="14"/>
                <w:szCs w:val="14"/>
              </w:rPr>
            </w:pPr>
            <w:r w:rsidRPr="00673742">
              <w:rPr>
                <w:rFonts w:ascii="Poppins Medium" w:hAnsi="Poppins Medium" w:cs="Poppins Medium"/>
                <w:sz w:val="14"/>
                <w:szCs w:val="14"/>
              </w:rPr>
              <w:t xml:space="preserve">Plan de </w:t>
            </w:r>
            <w:r w:rsidR="00D85E47" w:rsidRPr="00673742">
              <w:rPr>
                <w:rFonts w:ascii="Poppins Medium" w:hAnsi="Poppins Medium" w:cs="Poppins Medium"/>
                <w:sz w:val="14"/>
                <w:szCs w:val="14"/>
              </w:rPr>
              <w:t>respuesta a emergencias</w:t>
            </w:r>
            <w:r w:rsidRPr="00673742">
              <w:rPr>
                <w:rFonts w:ascii="Poppins Medium" w:hAnsi="Poppins Medium" w:cs="Poppins Medium"/>
                <w:sz w:val="14"/>
                <w:szCs w:val="14"/>
              </w:rPr>
              <w:t xml:space="preserve"> elaborado y firmado en todas sus páginas por un ingeniero colegiado habilitado por el solicitante o su representante legal, de conformidad con los “Lineamientos para la elaboración de planes de contingencia para el transporte de materiales peligrosos” aprobados mediante Resolución Directoral N° 1075-2016-MTC/16, o norma que la sustituya.</w:t>
            </w:r>
          </w:p>
        </w:tc>
        <w:tc>
          <w:tcPr>
            <w:tcW w:w="584" w:type="dxa"/>
          </w:tcPr>
          <w:p w14:paraId="7DE7CCE2" w14:textId="77777777" w:rsidR="00F520B9" w:rsidRPr="00673742" w:rsidRDefault="00F520B9" w:rsidP="00F520B9">
            <w:pPr>
              <w:jc w:val="center"/>
              <w:rPr>
                <w:rFonts w:ascii="Poppins Medium" w:hAnsi="Poppins Medium" w:cs="Poppins Medium"/>
                <w:sz w:val="14"/>
                <w:szCs w:val="14"/>
              </w:rPr>
            </w:pPr>
          </w:p>
        </w:tc>
        <w:tc>
          <w:tcPr>
            <w:tcW w:w="2713" w:type="dxa"/>
          </w:tcPr>
          <w:p w14:paraId="40ABE506" w14:textId="77777777" w:rsidR="00F520B9" w:rsidRPr="00673742" w:rsidRDefault="00F520B9" w:rsidP="00F520B9">
            <w:pPr>
              <w:jc w:val="center"/>
              <w:rPr>
                <w:rFonts w:ascii="Poppins Medium" w:hAnsi="Poppins Medium" w:cs="Poppins Medium"/>
                <w:sz w:val="14"/>
                <w:szCs w:val="14"/>
              </w:rPr>
            </w:pPr>
          </w:p>
        </w:tc>
      </w:tr>
      <w:tr w:rsidR="00F520B9" w14:paraId="11F4E0E9" w14:textId="77777777" w:rsidTr="009E64CE">
        <w:trPr>
          <w:trHeight w:val="224"/>
        </w:trPr>
        <w:tc>
          <w:tcPr>
            <w:tcW w:w="10369" w:type="dxa"/>
            <w:gridSpan w:val="4"/>
            <w:vAlign w:val="center"/>
          </w:tcPr>
          <w:p w14:paraId="7547C86D" w14:textId="77777777" w:rsidR="00F520B9" w:rsidRPr="00673742" w:rsidRDefault="00F520B9" w:rsidP="00F520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673742">
              <w:rPr>
                <w:rFonts w:ascii="Poppins Medium" w:hAnsi="Poppins Medium" w:cs="Poppins Medium"/>
                <w:b/>
                <w:sz w:val="14"/>
                <w:szCs w:val="14"/>
              </w:rPr>
              <w:t>NOTAS SOBRE LA REVISIÓN:</w:t>
            </w:r>
          </w:p>
          <w:p w14:paraId="5DE0FBA0" w14:textId="77777777" w:rsidR="00F520B9" w:rsidRPr="00673742" w:rsidRDefault="00F520B9" w:rsidP="00F520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673742">
              <w:rPr>
                <w:rFonts w:ascii="Poppins Medium" w:hAnsi="Poppins Medium" w:cs="Poppins Medium"/>
                <w:b/>
                <w:i/>
                <w:sz w:val="14"/>
                <w:szCs w:val="14"/>
              </w:rPr>
              <w:t>P:</w:t>
            </w:r>
            <w:r w:rsidRPr="00673742">
              <w:rPr>
                <w:rFonts w:ascii="Poppins Medium" w:hAnsi="Poppins Medium" w:cs="Poppins Medium"/>
                <w:i/>
                <w:sz w:val="14"/>
                <w:szCs w:val="14"/>
              </w:rPr>
              <w:t xml:space="preserve"> Presentó</w:t>
            </w:r>
          </w:p>
          <w:p w14:paraId="1B22170C" w14:textId="77777777" w:rsidR="00F520B9" w:rsidRPr="00673742" w:rsidRDefault="00F520B9" w:rsidP="00F520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673742">
              <w:rPr>
                <w:rFonts w:ascii="Poppins Medium" w:hAnsi="Poppins Medium" w:cs="Poppins Medium"/>
                <w:b/>
                <w:i/>
                <w:sz w:val="14"/>
                <w:szCs w:val="14"/>
              </w:rPr>
              <w:t>F:</w:t>
            </w:r>
            <w:r w:rsidRPr="00673742">
              <w:rPr>
                <w:rFonts w:ascii="Poppins Medium" w:hAnsi="Poppins Medium" w:cs="Poppins Medium"/>
                <w:i/>
                <w:sz w:val="14"/>
                <w:szCs w:val="14"/>
              </w:rPr>
              <w:t xml:space="preserve"> Falta </w:t>
            </w:r>
          </w:p>
          <w:p w14:paraId="05DAECBF" w14:textId="77777777" w:rsidR="00F520B9" w:rsidRPr="00673742" w:rsidRDefault="00F520B9" w:rsidP="00F520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673742">
              <w:rPr>
                <w:rFonts w:ascii="Poppins Medium" w:hAnsi="Poppins Medium" w:cs="Poppins Medium"/>
                <w:b/>
                <w:i/>
                <w:sz w:val="14"/>
                <w:szCs w:val="14"/>
              </w:rPr>
              <w:t>R:</w:t>
            </w:r>
            <w:r w:rsidRPr="00673742">
              <w:rPr>
                <w:rFonts w:ascii="Poppins Medium" w:hAnsi="Poppins Medium" w:cs="Poppins Medium"/>
                <w:i/>
                <w:sz w:val="14"/>
                <w:szCs w:val="14"/>
              </w:rPr>
              <w:t xml:space="preserve"> Referenciado, debe indicar el número de expediente</w:t>
            </w:r>
          </w:p>
          <w:p w14:paraId="3AB91681" w14:textId="0A7CC963" w:rsidR="00F520B9" w:rsidRPr="00673742" w:rsidRDefault="00F520B9" w:rsidP="00F520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673742">
              <w:rPr>
                <w:rFonts w:ascii="Poppins Medium" w:hAnsi="Poppins Medium" w:cs="Poppins Medium"/>
                <w:b/>
                <w:i/>
                <w:sz w:val="14"/>
                <w:szCs w:val="14"/>
              </w:rPr>
              <w:t>NA:</w:t>
            </w:r>
            <w:r w:rsidRPr="00673742">
              <w:rPr>
                <w:rFonts w:ascii="Poppins Medium" w:hAnsi="Poppins Medium" w:cs="Poppins Medium"/>
                <w:i/>
                <w:sz w:val="14"/>
                <w:szCs w:val="14"/>
              </w:rPr>
              <w:tab/>
              <w:t>No aplicable, no corresponde</w:t>
            </w:r>
          </w:p>
          <w:p w14:paraId="74B9AB7D" w14:textId="77777777" w:rsidR="00F520B9" w:rsidRPr="00673742" w:rsidRDefault="00F520B9" w:rsidP="00F520B9">
            <w:pPr>
              <w:jc w:val="center"/>
              <w:rPr>
                <w:rFonts w:ascii="Poppins Medium" w:hAnsi="Poppins Medium" w:cs="Poppins Medium"/>
                <w:sz w:val="14"/>
                <w:szCs w:val="14"/>
              </w:rPr>
            </w:pPr>
          </w:p>
        </w:tc>
      </w:tr>
    </w:tbl>
    <w:p w14:paraId="73CC8CA7" w14:textId="77777777" w:rsidR="00673742" w:rsidRDefault="00673742" w:rsidP="00CF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p>
    <w:p w14:paraId="6CB1E1BD" w14:textId="36444309" w:rsidR="00C51B65" w:rsidRPr="00673742" w:rsidRDefault="00CF0CC1" w:rsidP="00CF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22"/>
          <w:szCs w:val="22"/>
        </w:rPr>
      </w:pPr>
      <w:r w:rsidRPr="00673742">
        <w:rPr>
          <w:rFonts w:ascii="Poppins Medium" w:hAnsi="Poppins Medium" w:cs="Poppins Medium"/>
          <w:sz w:val="18"/>
          <w:szCs w:val="18"/>
        </w:rPr>
        <w:t>Nota: Para solicitud de modificación y/o ampliación, la documentación técnica que se presente será aquella que corresponda al proyecto de modificación y/o ampliación.</w:t>
      </w:r>
    </w:p>
    <w:p w14:paraId="22FE5BA9" w14:textId="130F295B"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47B23C0F" w14:textId="1A59B2CD"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r>
        <w:t xml:space="preserve"> </w:t>
      </w:r>
    </w:p>
    <w:p w14:paraId="4DB73880" w14:textId="77777777" w:rsidR="00673742" w:rsidRDefault="00673742"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48A9B512" w14:textId="77777777" w:rsidR="00673742" w:rsidRDefault="00673742"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20721F09" w14:textId="77777777" w:rsidR="00673742" w:rsidRDefault="00673742"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61D6950E" w14:textId="77777777" w:rsidR="00673742" w:rsidRDefault="00673742"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0B551090" w14:textId="1F294649" w:rsidR="00EF329A" w:rsidRPr="00673742"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673742">
        <w:rPr>
          <w:rFonts w:ascii="Poppins Medium" w:hAnsi="Poppins Medium" w:cs="Poppins Medium"/>
          <w:sz w:val="18"/>
          <w:szCs w:val="18"/>
        </w:rPr>
        <w:t>Fecha de revisión:</w:t>
      </w:r>
      <w:r w:rsidRPr="00673742">
        <w:rPr>
          <w:rFonts w:ascii="Poppins Medium" w:hAnsi="Poppins Medium" w:cs="Poppins Medium"/>
          <w:b/>
          <w:color w:val="0000FF"/>
          <w:sz w:val="18"/>
          <w:szCs w:val="18"/>
        </w:rPr>
        <w:t xml:space="preserve"> DD/MM/YYYY</w:t>
      </w:r>
    </w:p>
    <w:p w14:paraId="325D540D"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673742">
        <w:rPr>
          <w:rFonts w:ascii="Poppins Medium" w:hAnsi="Poppins Medium" w:cs="Poppins Medium"/>
          <w:b/>
          <w:color w:val="0000FF"/>
          <w:sz w:val="18"/>
          <w:szCs w:val="18"/>
        </w:rPr>
        <w:t>NOMBRE Y APELLIDOS DEL ERAC</w:t>
      </w:r>
    </w:p>
    <w:p w14:paraId="6317F54E"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673742">
        <w:rPr>
          <w:rFonts w:ascii="Poppins Medium" w:hAnsi="Poppins Medium" w:cs="Poppins Medium"/>
          <w:b/>
          <w:sz w:val="18"/>
          <w:szCs w:val="18"/>
        </w:rPr>
        <w:t>Especialista Regional de Atención al Usuario</w:t>
      </w:r>
    </w:p>
    <w:p w14:paraId="292A9ECF"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673742">
        <w:rPr>
          <w:rFonts w:ascii="Poppins Medium" w:hAnsi="Poppins Medium" w:cs="Poppins Medium"/>
          <w:b/>
          <w:sz w:val="18"/>
          <w:szCs w:val="18"/>
        </w:rPr>
        <w:t xml:space="preserve">Oficina Regional </w:t>
      </w:r>
      <w:r w:rsidRPr="00673742">
        <w:rPr>
          <w:rFonts w:ascii="Poppins Medium" w:hAnsi="Poppins Medium" w:cs="Poppins Medium"/>
          <w:b/>
          <w:color w:val="0000FF"/>
          <w:sz w:val="18"/>
          <w:szCs w:val="18"/>
        </w:rPr>
        <w:t>NOMBRE DE OR</w:t>
      </w:r>
    </w:p>
    <w:p w14:paraId="631B2D22" w14:textId="77777777" w:rsidR="00EF329A"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673742">
        <w:rPr>
          <w:rFonts w:ascii="Poppins Medium" w:hAnsi="Poppins Medium" w:cs="Poppins Medium"/>
          <w:sz w:val="18"/>
          <w:szCs w:val="18"/>
        </w:rPr>
        <w:t>Responsable de la verificación de los requisitos presentados</w:t>
      </w:r>
    </w:p>
    <w:p w14:paraId="04A6370E" w14:textId="18DCFC3A" w:rsidR="006E07A9" w:rsidRPr="00673742"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673742">
        <w:rPr>
          <w:rFonts w:ascii="Poppins Medium" w:hAnsi="Poppins Medium" w:cs="Poppins Medium"/>
          <w:sz w:val="18"/>
          <w:szCs w:val="18"/>
        </w:rPr>
        <w:t>(Osinergmin)</w:t>
      </w:r>
    </w:p>
    <w:sectPr w:rsidR="006E07A9" w:rsidRPr="00673742"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8B1D" w14:textId="77777777" w:rsidR="00D41694" w:rsidRDefault="00D41694" w:rsidP="006E07A9">
      <w:r>
        <w:separator/>
      </w:r>
    </w:p>
  </w:endnote>
  <w:endnote w:type="continuationSeparator" w:id="0">
    <w:p w14:paraId="4B8C5B33" w14:textId="77777777" w:rsidR="00D41694" w:rsidRDefault="00D41694"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828B" w14:textId="77777777" w:rsidR="00D41694" w:rsidRDefault="00D41694" w:rsidP="006E07A9">
      <w:r>
        <w:separator/>
      </w:r>
    </w:p>
  </w:footnote>
  <w:footnote w:type="continuationSeparator" w:id="0">
    <w:p w14:paraId="27BCE84C" w14:textId="77777777" w:rsidR="00D41694" w:rsidRDefault="00D41694" w:rsidP="006E07A9">
      <w:r>
        <w:continuationSeparator/>
      </w:r>
    </w:p>
  </w:footnote>
  <w:footnote w:id="1">
    <w:p w14:paraId="5ED61970" w14:textId="5EB37E8B" w:rsidR="006E07A9" w:rsidRPr="00D46475" w:rsidRDefault="006E07A9" w:rsidP="00D46475">
      <w:pPr>
        <w:pStyle w:val="Textonotapie"/>
        <w:ind w:left="-851"/>
        <w:rPr>
          <w:rFonts w:ascii="Poppins" w:hAnsi="Poppins" w:cs="Poppins"/>
          <w:sz w:val="10"/>
          <w:szCs w:val="10"/>
        </w:rPr>
      </w:pPr>
      <w:r w:rsidRPr="00D46475">
        <w:rPr>
          <w:rStyle w:val="Refdenotaalpie"/>
          <w:rFonts w:ascii="Poppins" w:hAnsi="Poppins" w:cs="Poppins"/>
          <w:sz w:val="10"/>
          <w:szCs w:val="10"/>
        </w:rPr>
        <w:footnoteRef/>
      </w:r>
      <w:r w:rsidRPr="00D46475">
        <w:rPr>
          <w:rFonts w:ascii="Poppins" w:hAnsi="Poppins" w:cs="Poppins"/>
          <w:sz w:val="10"/>
          <w:szCs w:val="10"/>
        </w:rPr>
        <w:t xml:space="preserve"> </w:t>
      </w:r>
      <w:r w:rsidRPr="00D46475">
        <w:rPr>
          <w:rFonts w:ascii="Poppins" w:hAnsi="Poppins" w:cs="Poppins"/>
          <w:sz w:val="10"/>
          <w:szCs w:val="10"/>
          <w:lang w:val="es-MX"/>
        </w:rPr>
        <w:t xml:space="preserve">El resultado de la revisión no implica </w:t>
      </w:r>
      <w:r w:rsidRPr="00D46475">
        <w:rPr>
          <w:rFonts w:ascii="Poppins" w:hAnsi="Poppins" w:cs="Poppins"/>
          <w:bCs/>
          <w:sz w:val="10"/>
          <w:szCs w:val="10"/>
          <w:lang w:val="es-MX"/>
        </w:rPr>
        <w:t>la conformidad y veracidad</w:t>
      </w:r>
      <w:r w:rsidRPr="00D46475">
        <w:rPr>
          <w:rFonts w:ascii="Poppins" w:hAnsi="Poppins" w:cs="Poppins"/>
          <w:sz w:val="10"/>
          <w:szCs w:val="10"/>
          <w:lang w:val="es-MX"/>
        </w:rPr>
        <w:t xml:space="preserve"> del contenido de los documentos entregados</w:t>
      </w:r>
      <w:r w:rsidR="00D46475">
        <w:rPr>
          <w:rFonts w:ascii="Poppins" w:hAnsi="Poppins" w:cs="Poppins"/>
          <w:sz w:val="10"/>
          <w:szCs w:val="10"/>
          <w:lang w:val="es-MX"/>
        </w:rPr>
        <w:t>.</w:t>
      </w:r>
    </w:p>
  </w:footnote>
  <w:footnote w:id="2">
    <w:p w14:paraId="71E6ECD5" w14:textId="564E6A6E" w:rsidR="008678B7" w:rsidRPr="00D46475" w:rsidRDefault="008678B7" w:rsidP="00D46475">
      <w:pPr>
        <w:pStyle w:val="Textonotapie"/>
        <w:ind w:left="-851"/>
        <w:rPr>
          <w:rFonts w:ascii="Poppins" w:hAnsi="Poppins" w:cs="Poppins"/>
          <w:sz w:val="10"/>
          <w:szCs w:val="10"/>
        </w:rPr>
      </w:pPr>
      <w:r w:rsidRPr="00D46475">
        <w:rPr>
          <w:rStyle w:val="Refdenotaalpie"/>
          <w:rFonts w:ascii="Poppins" w:hAnsi="Poppins" w:cs="Poppins"/>
          <w:sz w:val="10"/>
          <w:szCs w:val="10"/>
        </w:rPr>
        <w:footnoteRef/>
      </w:r>
      <w:r w:rsidRPr="00D46475">
        <w:rPr>
          <w:rFonts w:ascii="Poppins" w:hAnsi="Poppins" w:cs="Poppins"/>
          <w:sz w:val="10"/>
          <w:szCs w:val="10"/>
        </w:rPr>
        <w:t xml:space="preserve"> </w:t>
      </w:r>
      <w:r w:rsidRPr="00D46475">
        <w:rPr>
          <w:rFonts w:ascii="Poppins" w:hAnsi="Poppins" w:cs="Poppins"/>
          <w:sz w:val="10"/>
          <w:szCs w:val="10"/>
          <w:lang w:val="es-MX"/>
        </w:rPr>
        <w:t xml:space="preserve">El formulario de solicitud deberá estar completamente llenado y firmado por el solicitante o representante legal, a fin de ser admitido para trámite. Se obtiene de la página web de </w:t>
      </w:r>
      <w:r w:rsidR="00D46475">
        <w:rPr>
          <w:rFonts w:ascii="Poppins" w:hAnsi="Poppins" w:cs="Poppins"/>
          <w:sz w:val="10"/>
          <w:szCs w:val="10"/>
          <w:lang w:val="es-MX"/>
        </w:rPr>
        <w:t>Osinergmin.</w:t>
      </w:r>
    </w:p>
  </w:footnote>
  <w:footnote w:id="3">
    <w:p w14:paraId="4A92D0AF" w14:textId="3591BA1F" w:rsidR="008678B7" w:rsidRPr="00D46475" w:rsidRDefault="008678B7" w:rsidP="00D46475">
      <w:pPr>
        <w:pStyle w:val="Textonotapie"/>
        <w:ind w:left="-851"/>
        <w:rPr>
          <w:rFonts w:ascii="Poppins" w:hAnsi="Poppins" w:cs="Poppins"/>
          <w:sz w:val="10"/>
          <w:szCs w:val="10"/>
        </w:rPr>
      </w:pPr>
      <w:r w:rsidRPr="00D46475">
        <w:rPr>
          <w:rStyle w:val="Refdenotaalpie"/>
          <w:rFonts w:ascii="Poppins" w:hAnsi="Poppins" w:cs="Poppins"/>
          <w:sz w:val="10"/>
          <w:szCs w:val="10"/>
        </w:rPr>
        <w:footnoteRef/>
      </w:r>
      <w:r w:rsidRPr="00D46475">
        <w:rPr>
          <w:rFonts w:ascii="Poppins" w:hAnsi="Poppins" w:cs="Poppins"/>
          <w:sz w:val="10"/>
          <w:szCs w:val="10"/>
        </w:rPr>
        <w:t xml:space="preserve"> </w:t>
      </w:r>
      <w:r w:rsidRPr="00D46475">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4EFC3406" w14:textId="700C6DBA" w:rsidR="00F520B9" w:rsidRPr="00D46475" w:rsidRDefault="00F520B9" w:rsidP="00D46475">
      <w:pPr>
        <w:pStyle w:val="Textonotapie"/>
        <w:ind w:left="-851"/>
        <w:jc w:val="both"/>
        <w:rPr>
          <w:rFonts w:ascii="Poppins" w:hAnsi="Poppins" w:cs="Poppins"/>
          <w:sz w:val="10"/>
          <w:szCs w:val="10"/>
        </w:rPr>
      </w:pPr>
      <w:r w:rsidRPr="00D46475">
        <w:rPr>
          <w:rStyle w:val="Refdenotaalpie"/>
          <w:rFonts w:ascii="Poppins" w:hAnsi="Poppins" w:cs="Poppins"/>
          <w:sz w:val="10"/>
          <w:szCs w:val="10"/>
        </w:rPr>
        <w:footnoteRef/>
      </w:r>
      <w:r w:rsidRPr="00D46475">
        <w:rPr>
          <w:rFonts w:ascii="Poppins" w:hAnsi="Poppins" w:cs="Poppins"/>
          <w:sz w:val="10"/>
          <w:szCs w:val="10"/>
        </w:rPr>
        <w:t xml:space="preserve"> </w:t>
      </w:r>
      <w:r w:rsidRPr="00D46475">
        <w:rPr>
          <w:rFonts w:ascii="Poppins" w:hAnsi="Poppins" w:cs="Poppins"/>
          <w:sz w:val="10"/>
          <w:szCs w:val="10"/>
          <w:lang w:val="es-MX"/>
        </w:rPr>
        <w:t xml:space="preserve">La presentación de los planos será de manera física y magnética en formato en </w:t>
      </w:r>
      <w:proofErr w:type="spellStart"/>
      <w:r w:rsidRPr="00D46475">
        <w:rPr>
          <w:rFonts w:ascii="Poppins" w:hAnsi="Poppins" w:cs="Poppins"/>
          <w:sz w:val="10"/>
          <w:szCs w:val="10"/>
          <w:lang w:val="es-MX"/>
        </w:rPr>
        <w:t>Autocad</w:t>
      </w:r>
      <w:proofErr w:type="spellEnd"/>
      <w:r w:rsidRPr="00D46475">
        <w:rPr>
          <w:rFonts w:ascii="Poppins" w:hAnsi="Poppins" w:cs="Poppins"/>
          <w:sz w:val="10"/>
          <w:szCs w:val="10"/>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6CC99533" w:rsidR="006E07A9" w:rsidRPr="00673742" w:rsidRDefault="00D85E47" w:rsidP="006E07A9">
    <w:pPr>
      <w:pStyle w:val="Encabezado"/>
      <w:spacing w:after="240"/>
      <w:ind w:firstLine="1416"/>
      <w:jc w:val="right"/>
      <w:rPr>
        <w:rFonts w:ascii="Poppins Medium" w:hAnsi="Poppins Medium" w:cs="Poppins Medium"/>
        <w:sz w:val="20"/>
        <w:szCs w:val="16"/>
      </w:rPr>
    </w:pPr>
    <w:r w:rsidRPr="00673742">
      <w:rPr>
        <w:rFonts w:ascii="Poppins Medium" w:hAnsi="Poppins Medium" w:cs="Poppins Medium"/>
        <w:b/>
        <w:noProof/>
        <w:sz w:val="18"/>
        <w:szCs w:val="18"/>
      </w:rPr>
      <w:drawing>
        <wp:anchor distT="0" distB="0" distL="114300" distR="114300" simplePos="0" relativeHeight="251661312" behindDoc="1" locked="0" layoutInCell="1" allowOverlap="1" wp14:anchorId="28F09C9B" wp14:editId="45B308BA">
          <wp:simplePos x="0" y="0"/>
          <wp:positionH relativeFrom="column">
            <wp:posOffset>-897255</wp:posOffset>
          </wp:positionH>
          <wp:positionV relativeFrom="paragraph">
            <wp:posOffset>-259080</wp:posOffset>
          </wp:positionV>
          <wp:extent cx="2514600" cy="701040"/>
          <wp:effectExtent l="0" t="0" r="0" b="3810"/>
          <wp:wrapTight wrapText="bothSides">
            <wp:wrapPolygon edited="0">
              <wp:start x="0" y="0"/>
              <wp:lineTo x="0" y="21130"/>
              <wp:lineTo x="21436" y="21130"/>
              <wp:lineTo x="21436"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14600" cy="701040"/>
                  </a:xfrm>
                  <a:prstGeom prst="rect">
                    <a:avLst/>
                  </a:prstGeom>
                </pic:spPr>
              </pic:pic>
            </a:graphicData>
          </a:graphic>
          <wp14:sizeRelH relativeFrom="page">
            <wp14:pctWidth>0</wp14:pctWidth>
          </wp14:sizeRelH>
          <wp14:sizeRelV relativeFrom="page">
            <wp14:pctHeight>0</wp14:pctHeight>
          </wp14:sizeRelV>
        </wp:anchor>
      </w:drawing>
    </w:r>
    <w:r w:rsidR="006E07A9" w:rsidRPr="00673742">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106FE0"/>
    <w:rsid w:val="001964EC"/>
    <w:rsid w:val="001A7029"/>
    <w:rsid w:val="001F4F31"/>
    <w:rsid w:val="00280692"/>
    <w:rsid w:val="00306766"/>
    <w:rsid w:val="0033089E"/>
    <w:rsid w:val="0035785F"/>
    <w:rsid w:val="003E45F2"/>
    <w:rsid w:val="00454EB3"/>
    <w:rsid w:val="00490AD5"/>
    <w:rsid w:val="004F21B4"/>
    <w:rsid w:val="00573674"/>
    <w:rsid w:val="00576FB6"/>
    <w:rsid w:val="005E3887"/>
    <w:rsid w:val="00623728"/>
    <w:rsid w:val="006469B5"/>
    <w:rsid w:val="00673742"/>
    <w:rsid w:val="006B7729"/>
    <w:rsid w:val="006E07A9"/>
    <w:rsid w:val="006E2DAF"/>
    <w:rsid w:val="00777700"/>
    <w:rsid w:val="008133D4"/>
    <w:rsid w:val="0085030B"/>
    <w:rsid w:val="00852A5C"/>
    <w:rsid w:val="008678B7"/>
    <w:rsid w:val="008F307E"/>
    <w:rsid w:val="00947D24"/>
    <w:rsid w:val="00986756"/>
    <w:rsid w:val="009D0803"/>
    <w:rsid w:val="009E06E3"/>
    <w:rsid w:val="00A2291A"/>
    <w:rsid w:val="00A32BFA"/>
    <w:rsid w:val="00B12E03"/>
    <w:rsid w:val="00B26A88"/>
    <w:rsid w:val="00B64314"/>
    <w:rsid w:val="00C03BAB"/>
    <w:rsid w:val="00C51B65"/>
    <w:rsid w:val="00C86159"/>
    <w:rsid w:val="00C9224A"/>
    <w:rsid w:val="00CC333D"/>
    <w:rsid w:val="00CF0CC1"/>
    <w:rsid w:val="00D41694"/>
    <w:rsid w:val="00D45D7B"/>
    <w:rsid w:val="00D46475"/>
    <w:rsid w:val="00D50F81"/>
    <w:rsid w:val="00D5764C"/>
    <w:rsid w:val="00D85E47"/>
    <w:rsid w:val="00DC5488"/>
    <w:rsid w:val="00E101A6"/>
    <w:rsid w:val="00E322DD"/>
    <w:rsid w:val="00E6395B"/>
    <w:rsid w:val="00EC288F"/>
    <w:rsid w:val="00EE1156"/>
    <w:rsid w:val="00EF329A"/>
    <w:rsid w:val="00F00815"/>
    <w:rsid w:val="00F41564"/>
    <w:rsid w:val="00F520B9"/>
    <w:rsid w:val="00F76C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H4ZUARPRAJFR-17-399</_dlc_DocId>
    <_dlc_DocIdUrl xmlns="c9af1732-5c4a-47a8-8a40-65a3d58cbfeb">
      <Url>http://portal/seccion/centro_documental/hidrocarburos/_layouts/15/DocIdRedir.aspx?ID=H4ZUARPRAJFR-17-399</Url>
      <Description>H4ZUARPRAJFR-17-399</Description>
    </_dlc_DocIdUrl>
  </documentManagement>
</p:properties>
</file>

<file path=customXml/itemProps1.xml><?xml version="1.0" encoding="utf-8"?>
<ds:datastoreItem xmlns:ds="http://schemas.openxmlformats.org/officeDocument/2006/customXml" ds:itemID="{32F6ADC4-21D2-4C3C-B8A4-909B7DDFFB8A}"/>
</file>

<file path=customXml/itemProps2.xml><?xml version="1.0" encoding="utf-8"?>
<ds:datastoreItem xmlns:ds="http://schemas.openxmlformats.org/officeDocument/2006/customXml" ds:itemID="{9F91AC13-B36C-4FFD-8764-A4CFC076E038}"/>
</file>

<file path=customXml/itemProps3.xml><?xml version="1.0" encoding="utf-8"?>
<ds:datastoreItem xmlns:ds="http://schemas.openxmlformats.org/officeDocument/2006/customXml" ds:itemID="{8E215402-7023-445E-ADE4-4F4E5AD12266}"/>
</file>

<file path=customXml/itemProps4.xml><?xml version="1.0" encoding="utf-8"?>
<ds:datastoreItem xmlns:ds="http://schemas.openxmlformats.org/officeDocument/2006/customXml" ds:itemID="{8B80AC64-43A1-476F-9244-555CA6D93C38}"/>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2</cp:revision>
  <dcterms:created xsi:type="dcterms:W3CDTF">2024-08-12T22:28:00Z</dcterms:created>
  <dcterms:modified xsi:type="dcterms:W3CDTF">2024-08-12T22:28:00Z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3ddcb419-d108-4c83-a1d1-38c7feafe059</vt:lpwstr>
  </property>
</Properties>
</file>