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64C7A" w14:textId="77777777" w:rsidR="00522E33" w:rsidRDefault="00522E33" w:rsidP="00CF2785">
      <w:pPr>
        <w:widowControl w:val="0"/>
        <w:ind w:left="360"/>
        <w:jc w:val="both"/>
      </w:pPr>
    </w:p>
    <w:p w14:paraId="247CC8D9"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38D07F6A" wp14:editId="31B4E2F2">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0240" w14:textId="77777777" w:rsidR="006A475F" w:rsidRDefault="006A475F" w:rsidP="00CF2785">
      <w:pPr>
        <w:widowControl w:val="0"/>
        <w:jc w:val="both"/>
        <w:rPr>
          <w:rFonts w:cs="Arial"/>
        </w:rPr>
      </w:pPr>
    </w:p>
    <w:p w14:paraId="338D2DCA" w14:textId="77777777" w:rsidR="006A475F" w:rsidRDefault="006A475F" w:rsidP="00CF2785">
      <w:pPr>
        <w:widowControl w:val="0"/>
        <w:jc w:val="both"/>
        <w:rPr>
          <w:rFonts w:cs="Arial"/>
        </w:rPr>
      </w:pPr>
    </w:p>
    <w:p w14:paraId="4A225E5F" w14:textId="77777777" w:rsidR="006A475F" w:rsidRDefault="006A475F" w:rsidP="00CF2785">
      <w:pPr>
        <w:widowControl w:val="0"/>
        <w:jc w:val="both"/>
        <w:rPr>
          <w:rFonts w:cs="Arial"/>
        </w:rPr>
      </w:pPr>
    </w:p>
    <w:p w14:paraId="238B4100" w14:textId="77777777" w:rsidR="006A475F" w:rsidRPr="003B3389" w:rsidRDefault="006A475F" w:rsidP="00CF2785">
      <w:pPr>
        <w:widowControl w:val="0"/>
        <w:jc w:val="both"/>
        <w:rPr>
          <w:rFonts w:cs="Arial"/>
        </w:rPr>
      </w:pPr>
    </w:p>
    <w:p w14:paraId="3049525A" w14:textId="77777777" w:rsidR="006A475F" w:rsidRPr="003B3389" w:rsidRDefault="006A475F" w:rsidP="00CF2785">
      <w:pPr>
        <w:widowControl w:val="0"/>
        <w:jc w:val="both"/>
        <w:rPr>
          <w:rFonts w:cs="Arial"/>
        </w:rPr>
      </w:pPr>
    </w:p>
    <w:p w14:paraId="07E906C3" w14:textId="77777777" w:rsidR="006A475F" w:rsidRPr="003B3389" w:rsidRDefault="006A475F" w:rsidP="00CF2785">
      <w:pPr>
        <w:widowControl w:val="0"/>
        <w:jc w:val="both"/>
        <w:rPr>
          <w:rFonts w:cs="Arial"/>
        </w:rPr>
      </w:pPr>
    </w:p>
    <w:p w14:paraId="11B525EF" w14:textId="77777777" w:rsidR="006A475F" w:rsidRPr="003B3389" w:rsidRDefault="006A475F" w:rsidP="00CF2785">
      <w:pPr>
        <w:widowControl w:val="0"/>
        <w:jc w:val="both"/>
        <w:rPr>
          <w:rFonts w:cs="Arial"/>
        </w:rPr>
      </w:pPr>
    </w:p>
    <w:p w14:paraId="6D7CF30D" w14:textId="77777777" w:rsidR="006A475F" w:rsidRPr="003B3389" w:rsidRDefault="006A475F" w:rsidP="00CF2785">
      <w:pPr>
        <w:widowControl w:val="0"/>
        <w:jc w:val="both"/>
        <w:rPr>
          <w:rFonts w:cs="Arial"/>
        </w:rPr>
      </w:pPr>
    </w:p>
    <w:p w14:paraId="6D852086" w14:textId="77777777" w:rsidR="006A475F" w:rsidRPr="003B3389" w:rsidRDefault="006A475F" w:rsidP="00CF2785">
      <w:pPr>
        <w:widowControl w:val="0"/>
        <w:jc w:val="both"/>
        <w:rPr>
          <w:rFonts w:cs="Arial"/>
        </w:rPr>
      </w:pPr>
    </w:p>
    <w:p w14:paraId="273D969D" w14:textId="77777777" w:rsidR="006A475F" w:rsidRPr="003B3389" w:rsidRDefault="006A475F" w:rsidP="00CF2785">
      <w:pPr>
        <w:widowControl w:val="0"/>
        <w:jc w:val="both"/>
        <w:rPr>
          <w:rFonts w:cs="Arial"/>
        </w:rPr>
      </w:pPr>
    </w:p>
    <w:p w14:paraId="00C7C81A" w14:textId="77777777" w:rsidR="006A475F" w:rsidRPr="003B3389" w:rsidRDefault="006A475F" w:rsidP="00CF2785">
      <w:pPr>
        <w:widowControl w:val="0"/>
        <w:jc w:val="both"/>
        <w:rPr>
          <w:rFonts w:cs="Arial"/>
        </w:rPr>
      </w:pPr>
    </w:p>
    <w:p w14:paraId="0B54305E" w14:textId="77777777" w:rsidR="006A475F" w:rsidRPr="003B3389" w:rsidRDefault="006A475F" w:rsidP="00CF2785">
      <w:pPr>
        <w:widowControl w:val="0"/>
        <w:jc w:val="both"/>
        <w:rPr>
          <w:rFonts w:cs="Arial"/>
        </w:rPr>
      </w:pPr>
    </w:p>
    <w:p w14:paraId="37D02BFD" w14:textId="77777777" w:rsidR="006A475F" w:rsidRPr="003B3389" w:rsidRDefault="006A475F" w:rsidP="00CF2785">
      <w:pPr>
        <w:widowControl w:val="0"/>
        <w:jc w:val="both"/>
        <w:rPr>
          <w:rFonts w:cs="Arial"/>
        </w:rPr>
      </w:pPr>
    </w:p>
    <w:p w14:paraId="483463D6" w14:textId="77777777" w:rsidR="00236176" w:rsidRPr="00CD5328" w:rsidRDefault="00236176" w:rsidP="00CF2785">
      <w:pPr>
        <w:widowControl w:val="0"/>
        <w:jc w:val="both"/>
        <w:rPr>
          <w:rFonts w:cs="Arial"/>
        </w:rPr>
      </w:pPr>
    </w:p>
    <w:p w14:paraId="1CE6DF83" w14:textId="77777777" w:rsidR="007E5D08" w:rsidRPr="00CD5328" w:rsidRDefault="007E5D08" w:rsidP="00CF2785">
      <w:pPr>
        <w:widowControl w:val="0"/>
        <w:jc w:val="both"/>
        <w:rPr>
          <w:rFonts w:cs="Arial"/>
        </w:rPr>
      </w:pPr>
    </w:p>
    <w:p w14:paraId="6019651A" w14:textId="77777777" w:rsidR="00236176" w:rsidRPr="00CD5328" w:rsidRDefault="00236176" w:rsidP="00CF2785">
      <w:pPr>
        <w:widowControl w:val="0"/>
        <w:jc w:val="both"/>
        <w:rPr>
          <w:rFonts w:cs="Arial"/>
        </w:rPr>
      </w:pPr>
    </w:p>
    <w:p w14:paraId="49487F58" w14:textId="114E97B9" w:rsidR="00211545" w:rsidRDefault="00D30302" w:rsidP="00CF2785">
      <w:pPr>
        <w:widowControl w:val="0"/>
        <w:jc w:val="center"/>
        <w:rPr>
          <w:rFonts w:cs="Arial"/>
          <w:b/>
          <w:sz w:val="32"/>
        </w:rPr>
      </w:pPr>
      <w:r>
        <w:rPr>
          <w:rFonts w:cs="Arial"/>
          <w:b/>
          <w:sz w:val="32"/>
        </w:rPr>
        <w:t>ANEXOS Y FORMATOS EDITABLES</w:t>
      </w:r>
    </w:p>
    <w:p w14:paraId="7D4A3832" w14:textId="77777777" w:rsidR="00211545" w:rsidRDefault="00211545" w:rsidP="00CF2785">
      <w:pPr>
        <w:widowControl w:val="0"/>
        <w:jc w:val="center"/>
        <w:rPr>
          <w:rFonts w:cs="Arial"/>
          <w:b/>
          <w:sz w:val="32"/>
        </w:rPr>
      </w:pPr>
    </w:p>
    <w:p w14:paraId="53943234" w14:textId="0D7CF510" w:rsidR="00236176" w:rsidRPr="006E4E06" w:rsidRDefault="006C29FF" w:rsidP="006E4E06">
      <w:pPr>
        <w:widowControl w:val="0"/>
        <w:jc w:val="center"/>
        <w:rPr>
          <w:rFonts w:cs="Arial"/>
          <w:b/>
          <w:sz w:val="32"/>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Nº</w:t>
      </w:r>
      <w:r w:rsidR="006E4E06">
        <w:rPr>
          <w:rFonts w:cs="Arial"/>
          <w:b/>
          <w:sz w:val="32"/>
        </w:rPr>
        <w:t xml:space="preserve"> </w:t>
      </w:r>
      <w:r w:rsidR="0031156E">
        <w:rPr>
          <w:rFonts w:cs="Arial"/>
          <w:b/>
          <w:sz w:val="32"/>
        </w:rPr>
        <w:t>17</w:t>
      </w:r>
      <w:r w:rsidR="006E4E06" w:rsidRPr="006E4E06">
        <w:rPr>
          <w:rFonts w:cs="Arial"/>
          <w:b/>
          <w:sz w:val="32"/>
        </w:rPr>
        <w:t>-2023-Osinergmin-DSHL - Primera Convocatoria</w:t>
      </w:r>
    </w:p>
    <w:p w14:paraId="7756E0B6" w14:textId="77777777" w:rsidR="00236176" w:rsidRDefault="00236176" w:rsidP="00CF2785">
      <w:pPr>
        <w:widowControl w:val="0"/>
        <w:jc w:val="both"/>
        <w:rPr>
          <w:rFonts w:cs="Arial"/>
        </w:rPr>
      </w:pPr>
    </w:p>
    <w:p w14:paraId="5AF78E91" w14:textId="77777777" w:rsidR="006A54F8" w:rsidRPr="00CD5328" w:rsidRDefault="006A54F8" w:rsidP="00CF2785">
      <w:pPr>
        <w:widowControl w:val="0"/>
        <w:jc w:val="both"/>
        <w:rPr>
          <w:rFonts w:cs="Arial"/>
        </w:rPr>
      </w:pPr>
    </w:p>
    <w:p w14:paraId="6625329B" w14:textId="77777777" w:rsidR="00236176" w:rsidRPr="00CD5328" w:rsidRDefault="00236176" w:rsidP="00CF2785">
      <w:pPr>
        <w:widowControl w:val="0"/>
        <w:jc w:val="both"/>
        <w:rPr>
          <w:rFonts w:cs="Arial"/>
        </w:rPr>
      </w:pPr>
    </w:p>
    <w:p w14:paraId="3C134DA9" w14:textId="77777777" w:rsidR="00236176" w:rsidRPr="00CD5328" w:rsidRDefault="00236176" w:rsidP="00CF2785">
      <w:pPr>
        <w:widowControl w:val="0"/>
        <w:jc w:val="both"/>
        <w:rPr>
          <w:rFonts w:cs="Arial"/>
        </w:rPr>
      </w:pPr>
    </w:p>
    <w:p w14:paraId="4B970EB5" w14:textId="77777777" w:rsidR="00236176" w:rsidRPr="00CD5328" w:rsidRDefault="00236176" w:rsidP="00CF2785">
      <w:pPr>
        <w:widowControl w:val="0"/>
        <w:jc w:val="both"/>
        <w:rPr>
          <w:rFonts w:cs="Arial"/>
        </w:rPr>
      </w:pPr>
    </w:p>
    <w:p w14:paraId="7D1C0613" w14:textId="323594B0" w:rsidR="00236176" w:rsidRPr="006E4E06" w:rsidRDefault="006E4E06" w:rsidP="00CF2785">
      <w:pPr>
        <w:widowControl w:val="0"/>
        <w:jc w:val="center"/>
        <w:rPr>
          <w:rFonts w:cs="Arial"/>
          <w:b/>
          <w:sz w:val="32"/>
        </w:rPr>
      </w:pPr>
      <w:r w:rsidRPr="006E4E06">
        <w:rPr>
          <w:rFonts w:cs="Arial"/>
          <w:b/>
          <w:sz w:val="32"/>
        </w:rPr>
        <w:t>DIVISIÓN DE SUPERVISIÓN DE HIDROCARBUROS LIQUIDOS</w:t>
      </w:r>
    </w:p>
    <w:p w14:paraId="3721FC51" w14:textId="77777777" w:rsidR="00236176" w:rsidRPr="00CD5328" w:rsidRDefault="00236176" w:rsidP="00CF2785">
      <w:pPr>
        <w:widowControl w:val="0"/>
        <w:jc w:val="both"/>
        <w:rPr>
          <w:rFonts w:cs="Arial"/>
        </w:rPr>
      </w:pPr>
    </w:p>
    <w:p w14:paraId="2DD97B2E" w14:textId="77777777" w:rsidR="00236176" w:rsidRPr="00CD5328" w:rsidRDefault="00236176" w:rsidP="00CF2785">
      <w:pPr>
        <w:widowControl w:val="0"/>
        <w:jc w:val="both"/>
        <w:rPr>
          <w:rFonts w:cs="Arial"/>
        </w:rPr>
      </w:pPr>
    </w:p>
    <w:p w14:paraId="0B575FB1" w14:textId="77777777" w:rsidR="00236176" w:rsidRPr="00CD5328" w:rsidRDefault="00236176" w:rsidP="00CF2785">
      <w:pPr>
        <w:widowControl w:val="0"/>
        <w:jc w:val="both"/>
        <w:rPr>
          <w:rFonts w:cs="Arial"/>
        </w:rPr>
      </w:pPr>
    </w:p>
    <w:p w14:paraId="31FEC3D2" w14:textId="77777777" w:rsidR="00236176" w:rsidRPr="00CD5328" w:rsidRDefault="00236176" w:rsidP="00CF2785">
      <w:pPr>
        <w:widowControl w:val="0"/>
        <w:jc w:val="both"/>
        <w:rPr>
          <w:rFonts w:cs="Arial"/>
        </w:rPr>
      </w:pPr>
    </w:p>
    <w:p w14:paraId="15AB23D0" w14:textId="77777777" w:rsidR="00236176" w:rsidRPr="00CD5328" w:rsidRDefault="00236176" w:rsidP="00CF2785">
      <w:pPr>
        <w:widowControl w:val="0"/>
        <w:jc w:val="both"/>
        <w:rPr>
          <w:rFonts w:cs="Arial"/>
        </w:rPr>
      </w:pPr>
    </w:p>
    <w:p w14:paraId="618991D7" w14:textId="77777777" w:rsidR="00DA212A" w:rsidRPr="00CD5328" w:rsidRDefault="00DA212A" w:rsidP="00CF2785">
      <w:pPr>
        <w:widowControl w:val="0"/>
        <w:jc w:val="both"/>
        <w:rPr>
          <w:rFonts w:cs="Arial"/>
        </w:rPr>
      </w:pPr>
    </w:p>
    <w:p w14:paraId="75ACD68B" w14:textId="77777777" w:rsidR="00DA212A" w:rsidRPr="00CD5328" w:rsidRDefault="00DA212A" w:rsidP="00CF2785">
      <w:pPr>
        <w:widowControl w:val="0"/>
        <w:jc w:val="both"/>
        <w:rPr>
          <w:rFonts w:cs="Arial"/>
        </w:rPr>
      </w:pPr>
    </w:p>
    <w:p w14:paraId="02AF92DA" w14:textId="77777777" w:rsidR="00DA212A" w:rsidRPr="00CD5328" w:rsidRDefault="00DA212A" w:rsidP="00CF2785">
      <w:pPr>
        <w:widowControl w:val="0"/>
        <w:jc w:val="both"/>
        <w:rPr>
          <w:rFonts w:cs="Arial"/>
        </w:rPr>
      </w:pPr>
    </w:p>
    <w:p w14:paraId="24A16E84" w14:textId="77777777" w:rsidR="00DA212A" w:rsidRPr="00CD5328" w:rsidRDefault="00DA212A" w:rsidP="00CF2785">
      <w:pPr>
        <w:widowControl w:val="0"/>
        <w:jc w:val="both"/>
        <w:rPr>
          <w:rFonts w:cs="Arial"/>
        </w:rPr>
      </w:pPr>
    </w:p>
    <w:p w14:paraId="60199612" w14:textId="77777777" w:rsidR="009B0986" w:rsidRDefault="006C29FF" w:rsidP="00CF2785">
      <w:pPr>
        <w:widowControl w:val="0"/>
        <w:jc w:val="both"/>
        <w:rPr>
          <w:rFonts w:cs="Arial"/>
        </w:rPr>
      </w:pPr>
      <w:r w:rsidRPr="00CD5328">
        <w:rPr>
          <w:rFonts w:cs="Arial"/>
        </w:rPr>
        <w:br w:type="page"/>
      </w:r>
    </w:p>
    <w:p w14:paraId="5370F377" w14:textId="0821BC92" w:rsidR="003F11FB" w:rsidRPr="003F11FB" w:rsidRDefault="003F11FB" w:rsidP="003F11FB">
      <w:pPr>
        <w:rPr>
          <w:rFonts w:cs="Arial"/>
          <w:b/>
          <w:color w:val="auto"/>
          <w:sz w:val="28"/>
        </w:rPr>
      </w:pPr>
    </w:p>
    <w:p w14:paraId="2F391158" w14:textId="77777777" w:rsidR="003F11FB" w:rsidRPr="003F11FB" w:rsidRDefault="003F11FB" w:rsidP="003F11FB">
      <w:pPr>
        <w:jc w:val="center"/>
        <w:rPr>
          <w:rFonts w:cs="Arial"/>
          <w:b/>
          <w:color w:val="auto"/>
          <w:spacing w:val="3"/>
        </w:rPr>
      </w:pPr>
      <w:r w:rsidRPr="003F11FB">
        <w:rPr>
          <w:rFonts w:cs="Arial"/>
          <w:b/>
          <w:color w:val="auto"/>
          <w:spacing w:val="3"/>
        </w:rPr>
        <w:t>APÉNDICE N° 1</w:t>
      </w:r>
    </w:p>
    <w:p w14:paraId="3B5B3323" w14:textId="77777777" w:rsidR="003F11FB" w:rsidRPr="003F11FB" w:rsidRDefault="003F11FB" w:rsidP="003F11FB">
      <w:pPr>
        <w:jc w:val="center"/>
        <w:rPr>
          <w:rFonts w:cs="Arial"/>
          <w:b/>
          <w:color w:val="auto"/>
          <w:spacing w:val="3"/>
        </w:rPr>
      </w:pPr>
      <w:r w:rsidRPr="003F11FB">
        <w:rPr>
          <w:rFonts w:cs="Arial"/>
          <w:b/>
          <w:color w:val="auto"/>
          <w:spacing w:val="3"/>
        </w:rPr>
        <w:t xml:space="preserve"> DECLARACIÓN JURADA DE LA EMPRESA</w:t>
      </w:r>
    </w:p>
    <w:p w14:paraId="34C59B36" w14:textId="77777777" w:rsidR="003F11FB" w:rsidRPr="003F11FB" w:rsidRDefault="003F11FB" w:rsidP="003F11FB">
      <w:pPr>
        <w:widowControl w:val="0"/>
        <w:kinsoku w:val="0"/>
        <w:ind w:right="49"/>
        <w:jc w:val="both"/>
        <w:rPr>
          <w:rFonts w:cs="Arial"/>
          <w:color w:val="auto"/>
          <w:spacing w:val="3"/>
        </w:rPr>
      </w:pPr>
    </w:p>
    <w:p w14:paraId="1BE023C3" w14:textId="77777777" w:rsidR="003F11FB" w:rsidRPr="003F11FB" w:rsidRDefault="003F11FB" w:rsidP="003F11FB">
      <w:pPr>
        <w:widowControl w:val="0"/>
        <w:numPr>
          <w:ilvl w:val="0"/>
          <w:numId w:val="29"/>
        </w:numPr>
        <w:kinsoku w:val="0"/>
        <w:ind w:left="284" w:right="49" w:hanging="284"/>
        <w:jc w:val="both"/>
        <w:rPr>
          <w:rFonts w:cs="Arial"/>
          <w:b/>
          <w:color w:val="auto"/>
          <w:spacing w:val="3"/>
        </w:rPr>
      </w:pPr>
      <w:r w:rsidRPr="003F11FB">
        <w:rPr>
          <w:rFonts w:cs="Arial"/>
          <w:b/>
          <w:color w:val="auto"/>
          <w:spacing w:val="3"/>
        </w:rPr>
        <w:t xml:space="preserve">Impedimentos, Incompatibilidades y prohibiciones, y </w:t>
      </w:r>
    </w:p>
    <w:p w14:paraId="00C8ABB6" w14:textId="77777777" w:rsidR="003F11FB" w:rsidRPr="003F11FB" w:rsidRDefault="003F11FB" w:rsidP="003F11FB">
      <w:pPr>
        <w:widowControl w:val="0"/>
        <w:numPr>
          <w:ilvl w:val="0"/>
          <w:numId w:val="29"/>
        </w:numPr>
        <w:kinsoku w:val="0"/>
        <w:ind w:left="284" w:right="49" w:hanging="284"/>
        <w:jc w:val="both"/>
        <w:rPr>
          <w:rFonts w:cs="Arial"/>
          <w:b/>
          <w:color w:val="auto"/>
          <w:spacing w:val="3"/>
        </w:rPr>
      </w:pPr>
      <w:r w:rsidRPr="003F11FB">
        <w:rPr>
          <w:rFonts w:cs="Arial"/>
          <w:b/>
          <w:color w:val="auto"/>
          <w:spacing w:val="3"/>
        </w:rPr>
        <w:t>Compromiso con la Política de Integridad</w:t>
      </w:r>
    </w:p>
    <w:p w14:paraId="2D701D9D" w14:textId="77777777" w:rsidR="003F11FB" w:rsidRPr="003F11FB" w:rsidRDefault="003F11FB" w:rsidP="003F11FB">
      <w:pPr>
        <w:widowControl w:val="0"/>
        <w:numPr>
          <w:ilvl w:val="0"/>
          <w:numId w:val="29"/>
        </w:numPr>
        <w:kinsoku w:val="0"/>
        <w:ind w:left="284" w:right="49" w:hanging="284"/>
        <w:jc w:val="both"/>
        <w:rPr>
          <w:rFonts w:cs="Arial"/>
          <w:b/>
          <w:color w:val="auto"/>
          <w:spacing w:val="3"/>
        </w:rPr>
      </w:pPr>
      <w:r w:rsidRPr="003F11FB">
        <w:rPr>
          <w:rFonts w:cs="Arial"/>
          <w:b/>
          <w:color w:val="auto"/>
          <w:spacing w:val="3"/>
        </w:rPr>
        <w:t>Nepotismo</w:t>
      </w:r>
    </w:p>
    <w:p w14:paraId="412CE83A" w14:textId="77777777" w:rsidR="003F11FB" w:rsidRPr="003F11FB" w:rsidRDefault="003F11FB" w:rsidP="003F11FB">
      <w:pPr>
        <w:widowControl w:val="0"/>
        <w:kinsoku w:val="0"/>
        <w:ind w:left="284" w:right="49"/>
        <w:jc w:val="both"/>
        <w:rPr>
          <w:rFonts w:cs="Arial"/>
          <w:b/>
          <w:color w:val="auto"/>
          <w:spacing w:val="3"/>
        </w:rPr>
      </w:pPr>
    </w:p>
    <w:p w14:paraId="72D5D664" w14:textId="77777777" w:rsidR="003F11FB" w:rsidRPr="003F11FB" w:rsidRDefault="003F11FB" w:rsidP="003F11FB">
      <w:pPr>
        <w:widowControl w:val="0"/>
        <w:kinsoku w:val="0"/>
        <w:spacing w:line="276" w:lineRule="auto"/>
        <w:ind w:right="49"/>
        <w:jc w:val="both"/>
        <w:rPr>
          <w:rFonts w:cs="Arial"/>
          <w:color w:val="auto"/>
          <w:spacing w:val="3"/>
        </w:rPr>
      </w:pPr>
      <w:r w:rsidRPr="003F11FB">
        <w:rPr>
          <w:rFonts w:cs="Arial"/>
          <w:color w:val="auto"/>
          <w:spacing w:val="3"/>
        </w:rPr>
        <w:t>Por la presente, yo _______________________________________________, identificado (a) con DNI N° _______________, en representación de ________________________ con RUC N° ________________, declaro, bajo juramento, que:</w:t>
      </w:r>
    </w:p>
    <w:p w14:paraId="108EB045" w14:textId="77777777" w:rsidR="003F11FB" w:rsidRPr="003F11FB" w:rsidRDefault="003F11FB" w:rsidP="003F11FB">
      <w:pPr>
        <w:widowControl w:val="0"/>
        <w:kinsoku w:val="0"/>
        <w:ind w:right="49"/>
        <w:jc w:val="both"/>
        <w:rPr>
          <w:rFonts w:cs="Arial"/>
          <w:color w:val="auto"/>
          <w:spacing w:val="3"/>
        </w:rPr>
      </w:pPr>
    </w:p>
    <w:p w14:paraId="4D0CF6F2" w14:textId="77777777" w:rsidR="003F11FB" w:rsidRPr="003F11FB" w:rsidRDefault="003F11FB" w:rsidP="003F11FB">
      <w:pPr>
        <w:widowControl w:val="0"/>
        <w:numPr>
          <w:ilvl w:val="0"/>
          <w:numId w:val="32"/>
        </w:numPr>
        <w:kinsoku w:val="0"/>
        <w:spacing w:line="259" w:lineRule="auto"/>
        <w:ind w:left="426" w:right="49"/>
        <w:jc w:val="both"/>
        <w:rPr>
          <w:rFonts w:cs="Arial"/>
          <w:color w:val="auto"/>
          <w:spacing w:val="3"/>
        </w:rPr>
      </w:pPr>
      <w:r w:rsidRPr="003F11FB">
        <w:rPr>
          <w:rFonts w:cs="Arial"/>
          <w:color w:val="auto"/>
          <w:spacing w:val="3"/>
        </w:rPr>
        <w:t>He tomado conocimiento de los impedimentos, incompatibilidades y prohibiciones señalados en el artículo 6° de la Directiva y no me encuentro incurso en ninguno de ellos de acuerdo a lo señalado en la Ley N° 26771 y el numeral 2.3 de las Bases del presente Proceso de Selección.</w:t>
      </w:r>
    </w:p>
    <w:p w14:paraId="056A7E61" w14:textId="77777777" w:rsidR="003F11FB" w:rsidRPr="003F11FB" w:rsidRDefault="003F11FB" w:rsidP="003F11FB">
      <w:pPr>
        <w:widowControl w:val="0"/>
        <w:numPr>
          <w:ilvl w:val="0"/>
          <w:numId w:val="32"/>
        </w:numPr>
        <w:kinsoku w:val="0"/>
        <w:spacing w:line="259" w:lineRule="auto"/>
        <w:ind w:left="426" w:right="49"/>
        <w:jc w:val="both"/>
        <w:rPr>
          <w:rFonts w:cs="Arial"/>
          <w:color w:val="auto"/>
          <w:spacing w:val="3"/>
        </w:rPr>
      </w:pPr>
      <w:r w:rsidRPr="003F11FB">
        <w:rPr>
          <w:rFonts w:cs="Arial"/>
          <w:color w:val="auto"/>
          <w:spacing w:val="3"/>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617F0842" w14:textId="77777777" w:rsidR="003F11FB" w:rsidRPr="003F11FB" w:rsidRDefault="003F11FB" w:rsidP="003F11FB">
      <w:pPr>
        <w:widowControl w:val="0"/>
        <w:kinsoku w:val="0"/>
        <w:ind w:right="49"/>
        <w:jc w:val="both"/>
        <w:rPr>
          <w:rFonts w:cs="Arial"/>
          <w:color w:val="auto"/>
          <w:spacing w:val="3"/>
        </w:rPr>
      </w:pPr>
    </w:p>
    <w:p w14:paraId="616CAE95" w14:textId="77777777" w:rsidR="003F11FB" w:rsidRPr="003F11FB" w:rsidRDefault="003F11FB" w:rsidP="003F11FB">
      <w:pPr>
        <w:widowControl w:val="0"/>
        <w:numPr>
          <w:ilvl w:val="0"/>
          <w:numId w:val="32"/>
        </w:numPr>
        <w:kinsoku w:val="0"/>
        <w:spacing w:line="259" w:lineRule="auto"/>
        <w:ind w:left="426" w:right="49"/>
        <w:jc w:val="both"/>
        <w:rPr>
          <w:rFonts w:cs="Arial"/>
          <w:color w:val="auto"/>
        </w:rPr>
      </w:pPr>
      <w:r w:rsidRPr="003F11FB">
        <w:rPr>
          <w:rFonts w:cs="Arial"/>
          <w:color w:val="auto"/>
          <w:spacing w:val="3"/>
        </w:rPr>
        <w:t xml:space="preserve">Declaramos conocer, aceptar y someternos a la política de integridad </w:t>
      </w:r>
      <w:r w:rsidRPr="003F11FB">
        <w:rPr>
          <w:rFonts w:eastAsia="Arial" w:cs="Arial"/>
          <w:color w:val="auto"/>
        </w:rPr>
        <w:t>de Osinergmin y asumimos el compromiso de cumplirla y revisar su contenido</w:t>
      </w:r>
      <w:r w:rsidRPr="003F11FB">
        <w:rPr>
          <w:rFonts w:eastAsia="Arial" w:cs="Arial"/>
          <w:b/>
          <w:color w:val="auto"/>
        </w:rPr>
        <w:t xml:space="preserve"> </w:t>
      </w:r>
      <w:r w:rsidRPr="003F11FB">
        <w:rPr>
          <w:rFonts w:cs="Arial"/>
          <w:color w:val="auto"/>
          <w:spacing w:val="-10"/>
        </w:rPr>
        <w:t>antes de participar en cualquier actividad que involucre a Osinergmin y que eventualmente pudiera estar en contravención con lo allí estipulado.  Asimismo, declaramos y garantizamos que:</w:t>
      </w:r>
    </w:p>
    <w:p w14:paraId="21726578" w14:textId="77777777" w:rsidR="003F11FB" w:rsidRPr="003F11FB" w:rsidRDefault="003F11FB" w:rsidP="003F11FB">
      <w:pPr>
        <w:widowControl w:val="0"/>
        <w:kinsoku w:val="0"/>
        <w:spacing w:line="259" w:lineRule="auto"/>
        <w:ind w:left="720" w:right="49"/>
        <w:jc w:val="both"/>
        <w:rPr>
          <w:rFonts w:cs="Arial"/>
          <w:color w:val="auto"/>
        </w:rPr>
      </w:pPr>
    </w:p>
    <w:p w14:paraId="3CAB702E" w14:textId="77777777" w:rsidR="003F11FB" w:rsidRPr="003F11FB" w:rsidRDefault="003F11FB" w:rsidP="003F11FB">
      <w:pPr>
        <w:numPr>
          <w:ilvl w:val="0"/>
          <w:numId w:val="34"/>
        </w:numPr>
        <w:jc w:val="both"/>
        <w:rPr>
          <w:rFonts w:cs="Arial"/>
          <w:color w:val="auto"/>
        </w:rPr>
      </w:pPr>
      <w:r w:rsidRPr="003F11FB">
        <w:rPr>
          <w:rFonts w:cs="Arial"/>
          <w:color w:val="auto"/>
        </w:rPr>
        <w:t>El postor y el contratista declaran conocer la Política de Integridad de Osinergmin la cual está disponible en la página Web SIG (</w:t>
      </w:r>
      <w:hyperlink r:id="rId15" w:history="1">
        <w:r w:rsidRPr="003F11FB">
          <w:rPr>
            <w:rFonts w:eastAsiaTheme="majorEastAsia" w:cs="Arial"/>
            <w:color w:val="auto"/>
            <w:u w:val="single"/>
          </w:rPr>
          <w:t>https://www.osinergmin.gob.pe/sig/SitePages/V2/Politicas.aspx</w:t>
        </w:r>
      </w:hyperlink>
      <w:r w:rsidRPr="003F11FB">
        <w:rPr>
          <w:rFonts w:cs="Arial"/>
          <w:color w:val="auto"/>
        </w:rPr>
        <w:t>).</w:t>
      </w:r>
    </w:p>
    <w:p w14:paraId="17FB6869" w14:textId="77777777" w:rsidR="003F11FB" w:rsidRPr="003F11FB" w:rsidRDefault="003F11FB" w:rsidP="003F11FB">
      <w:pPr>
        <w:numPr>
          <w:ilvl w:val="0"/>
          <w:numId w:val="34"/>
        </w:numPr>
        <w:jc w:val="both"/>
        <w:rPr>
          <w:rFonts w:cs="Arial"/>
          <w:color w:val="auto"/>
        </w:rPr>
      </w:pPr>
      <w:r w:rsidRPr="003F11FB">
        <w:rPr>
          <w:rFonts w:cs="Arial"/>
          <w:color w:val="auto"/>
        </w:rPr>
        <w:t>El postor y el contratista declaran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22E13380" w14:textId="77777777" w:rsidR="003F11FB" w:rsidRPr="003F11FB" w:rsidRDefault="003F11FB" w:rsidP="003F11FB">
      <w:pPr>
        <w:numPr>
          <w:ilvl w:val="0"/>
          <w:numId w:val="34"/>
        </w:numPr>
        <w:jc w:val="both"/>
        <w:rPr>
          <w:rFonts w:cs="Arial"/>
          <w:color w:val="auto"/>
        </w:rPr>
      </w:pPr>
      <w:r w:rsidRPr="003F11FB">
        <w:rPr>
          <w:rFonts w:cs="Arial"/>
          <w:color w:val="auto"/>
        </w:rPr>
        <w:t>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3F11FB">
          <w:rPr>
            <w:rFonts w:eastAsiaTheme="majorEastAsia" w:cs="Arial"/>
            <w:color w:val="auto"/>
            <w:u w:val="single"/>
          </w:rPr>
          <w:t>https://denuncias.servicios.gob.pe/</w:t>
        </w:r>
      </w:hyperlink>
      <w:r w:rsidRPr="003F11FB">
        <w:rPr>
          <w:rFonts w:cs="Arial"/>
          <w:color w:val="auto"/>
        </w:rPr>
        <w:t>).</w:t>
      </w:r>
    </w:p>
    <w:p w14:paraId="3481878C" w14:textId="77777777" w:rsidR="003F11FB" w:rsidRPr="003F11FB" w:rsidRDefault="003F11FB" w:rsidP="003F11FB">
      <w:pPr>
        <w:ind w:left="1170"/>
        <w:contextualSpacing/>
        <w:jc w:val="both"/>
        <w:rPr>
          <w:rFonts w:cs="Arial"/>
          <w:color w:val="auto"/>
        </w:rPr>
      </w:pPr>
    </w:p>
    <w:p w14:paraId="6839DBBA" w14:textId="77777777" w:rsidR="003F11FB" w:rsidRPr="003F11FB" w:rsidRDefault="003F11FB" w:rsidP="003F11FB">
      <w:pPr>
        <w:widowControl w:val="0"/>
        <w:kinsoku w:val="0"/>
        <w:spacing w:line="259" w:lineRule="auto"/>
        <w:ind w:left="426" w:right="49"/>
        <w:jc w:val="both"/>
        <w:rPr>
          <w:rFonts w:cs="Arial"/>
          <w:color w:val="auto"/>
          <w:spacing w:val="-10"/>
        </w:rPr>
      </w:pPr>
    </w:p>
    <w:p w14:paraId="0EAF4E8F" w14:textId="77777777" w:rsidR="003F11FB" w:rsidRPr="003F11FB" w:rsidRDefault="003F11FB" w:rsidP="003F11FB">
      <w:pPr>
        <w:widowControl w:val="0"/>
        <w:kinsoku w:val="0"/>
        <w:spacing w:line="276" w:lineRule="auto"/>
        <w:ind w:right="49"/>
        <w:jc w:val="both"/>
        <w:rPr>
          <w:rFonts w:cs="Arial"/>
          <w:color w:val="auto"/>
          <w:spacing w:val="3"/>
        </w:rPr>
      </w:pPr>
    </w:p>
    <w:p w14:paraId="76656B35" w14:textId="77777777" w:rsidR="003F11FB" w:rsidRPr="003F11FB" w:rsidRDefault="003F11FB" w:rsidP="003F11FB">
      <w:pPr>
        <w:widowControl w:val="0"/>
        <w:kinsoku w:val="0"/>
        <w:ind w:right="49"/>
        <w:jc w:val="both"/>
        <w:rPr>
          <w:rFonts w:cs="Arial"/>
          <w:noProof/>
          <w:color w:val="auto"/>
        </w:rPr>
      </w:pPr>
    </w:p>
    <w:p w14:paraId="2BCED75A" w14:textId="77777777" w:rsidR="003F11FB" w:rsidRPr="003F11FB" w:rsidRDefault="003F11FB" w:rsidP="003F11FB">
      <w:pPr>
        <w:widowControl w:val="0"/>
        <w:kinsoku w:val="0"/>
        <w:ind w:right="49"/>
        <w:jc w:val="both"/>
        <w:rPr>
          <w:rFonts w:cs="Arial"/>
          <w:color w:val="auto"/>
          <w:spacing w:val="3"/>
        </w:rPr>
      </w:pPr>
      <w:r w:rsidRPr="003F11FB">
        <w:rPr>
          <w:rFonts w:cs="Arial"/>
          <w:color w:val="auto"/>
          <w:spacing w:val="3"/>
        </w:rPr>
        <w:t>Lima, …... de ………………….…..…. de 2023.</w:t>
      </w:r>
    </w:p>
    <w:p w14:paraId="39285E5A" w14:textId="77777777" w:rsidR="003F11FB" w:rsidRPr="003F11FB" w:rsidRDefault="003F11FB" w:rsidP="003F11FB">
      <w:pPr>
        <w:widowControl w:val="0"/>
        <w:kinsoku w:val="0"/>
        <w:ind w:right="49"/>
        <w:jc w:val="both"/>
        <w:rPr>
          <w:rFonts w:cs="Arial"/>
          <w:noProof/>
          <w:color w:val="auto"/>
        </w:rPr>
      </w:pPr>
    </w:p>
    <w:p w14:paraId="5CB8878C" w14:textId="77777777" w:rsidR="003F11FB" w:rsidRPr="003F11FB" w:rsidRDefault="003F11FB" w:rsidP="003F11FB">
      <w:pPr>
        <w:widowControl w:val="0"/>
        <w:kinsoku w:val="0"/>
        <w:ind w:right="49"/>
        <w:jc w:val="both"/>
        <w:rPr>
          <w:rFonts w:cs="Arial"/>
          <w:noProof/>
          <w:color w:val="auto"/>
        </w:rPr>
      </w:pPr>
    </w:p>
    <w:p w14:paraId="2E34F26F" w14:textId="77777777" w:rsidR="003F11FB" w:rsidRPr="003F11FB" w:rsidRDefault="003F11FB" w:rsidP="003F11FB">
      <w:pPr>
        <w:widowControl w:val="0"/>
        <w:kinsoku w:val="0"/>
        <w:ind w:right="49"/>
        <w:jc w:val="both"/>
        <w:rPr>
          <w:rFonts w:cs="Arial"/>
          <w:noProof/>
          <w:color w:val="auto"/>
        </w:rPr>
      </w:pPr>
    </w:p>
    <w:p w14:paraId="4045475E" w14:textId="77777777" w:rsidR="003F11FB" w:rsidRPr="003F11FB" w:rsidRDefault="003F11FB" w:rsidP="003F11FB">
      <w:pPr>
        <w:widowControl w:val="0"/>
        <w:kinsoku w:val="0"/>
        <w:ind w:right="49"/>
        <w:jc w:val="both"/>
        <w:rPr>
          <w:rFonts w:cs="Arial"/>
          <w:noProof/>
          <w:color w:val="auto"/>
        </w:rPr>
      </w:pPr>
    </w:p>
    <w:p w14:paraId="3CCFC015" w14:textId="77777777" w:rsidR="003F11FB" w:rsidRPr="003F11FB" w:rsidRDefault="003F11FB" w:rsidP="003F11FB">
      <w:pPr>
        <w:widowControl w:val="0"/>
        <w:kinsoku w:val="0"/>
        <w:ind w:right="49"/>
        <w:jc w:val="both"/>
        <w:rPr>
          <w:rFonts w:cs="Arial"/>
          <w:noProof/>
          <w:color w:val="auto"/>
        </w:rPr>
      </w:pPr>
    </w:p>
    <w:p w14:paraId="0908C4CB" w14:textId="77777777" w:rsidR="003F11FB" w:rsidRPr="003F11FB" w:rsidRDefault="003F11FB" w:rsidP="003F11FB">
      <w:pPr>
        <w:widowControl w:val="0"/>
        <w:kinsoku w:val="0"/>
        <w:ind w:right="49"/>
        <w:jc w:val="both"/>
        <w:rPr>
          <w:rFonts w:cs="Arial"/>
          <w:b/>
          <w:color w:val="auto"/>
          <w:spacing w:val="3"/>
        </w:rPr>
      </w:pPr>
      <w:r w:rsidRPr="003F11FB">
        <w:rPr>
          <w:rFonts w:cs="Arial"/>
          <w:b/>
          <w:color w:val="auto"/>
          <w:spacing w:val="3"/>
        </w:rPr>
        <w:t>____________________________________________________</w:t>
      </w:r>
    </w:p>
    <w:p w14:paraId="30724716" w14:textId="77777777" w:rsidR="003F11FB" w:rsidRPr="003F11FB" w:rsidRDefault="003F11FB" w:rsidP="003F11FB">
      <w:pPr>
        <w:widowControl w:val="0"/>
        <w:kinsoku w:val="0"/>
        <w:ind w:right="49"/>
        <w:jc w:val="both"/>
        <w:rPr>
          <w:rFonts w:cs="Arial"/>
          <w:color w:val="auto"/>
          <w:spacing w:val="3"/>
        </w:rPr>
      </w:pPr>
      <w:r w:rsidRPr="003F11FB">
        <w:rPr>
          <w:rFonts w:cs="Arial"/>
          <w:color w:val="auto"/>
          <w:spacing w:val="3"/>
        </w:rPr>
        <w:t>Firma del Representante Legal o Representante Común del Consorcio, según corresponda</w:t>
      </w:r>
    </w:p>
    <w:p w14:paraId="2B1DD855" w14:textId="77777777" w:rsidR="003F11FB" w:rsidRPr="003F11FB" w:rsidRDefault="003F11FB" w:rsidP="003F11FB">
      <w:pPr>
        <w:widowControl w:val="0"/>
        <w:kinsoku w:val="0"/>
        <w:ind w:right="49"/>
        <w:jc w:val="both"/>
        <w:rPr>
          <w:rFonts w:cs="Arial"/>
          <w:color w:val="auto"/>
          <w:spacing w:val="3"/>
        </w:rPr>
      </w:pPr>
      <w:r w:rsidRPr="003F11FB">
        <w:rPr>
          <w:rFonts w:cs="Arial"/>
          <w:color w:val="auto"/>
          <w:spacing w:val="3"/>
        </w:rPr>
        <w:t>Nombre y Apellidos:</w:t>
      </w:r>
    </w:p>
    <w:p w14:paraId="3300F757" w14:textId="77777777" w:rsidR="003F11FB" w:rsidRPr="003F11FB" w:rsidRDefault="003F11FB" w:rsidP="003F11FB">
      <w:pPr>
        <w:widowControl w:val="0"/>
        <w:kinsoku w:val="0"/>
        <w:ind w:right="49"/>
        <w:jc w:val="both"/>
        <w:rPr>
          <w:rFonts w:cs="Arial"/>
          <w:color w:val="auto"/>
          <w:spacing w:val="3"/>
        </w:rPr>
      </w:pPr>
      <w:r w:rsidRPr="003F11FB">
        <w:rPr>
          <w:rFonts w:cs="Arial"/>
          <w:color w:val="auto"/>
          <w:spacing w:val="3"/>
        </w:rPr>
        <w:t>DNI/Pasaporte N°:</w:t>
      </w:r>
    </w:p>
    <w:p w14:paraId="471DA2DD" w14:textId="77777777" w:rsidR="003F11FB" w:rsidRPr="003F11FB" w:rsidRDefault="003F11FB" w:rsidP="003F11FB">
      <w:pPr>
        <w:widowControl w:val="0"/>
        <w:kinsoku w:val="0"/>
        <w:ind w:right="49"/>
        <w:jc w:val="both"/>
        <w:rPr>
          <w:rFonts w:cs="Arial"/>
          <w:color w:val="auto"/>
          <w:spacing w:val="3"/>
        </w:rPr>
      </w:pPr>
    </w:p>
    <w:p w14:paraId="56FDE574" w14:textId="77777777" w:rsidR="003F11FB" w:rsidRPr="003F11FB" w:rsidRDefault="003F11FB" w:rsidP="003F11FB">
      <w:pPr>
        <w:widowControl w:val="0"/>
        <w:kinsoku w:val="0"/>
        <w:ind w:right="49"/>
        <w:jc w:val="both"/>
        <w:rPr>
          <w:rFonts w:cs="Arial"/>
          <w:color w:val="auto"/>
          <w:spacing w:val="3"/>
        </w:rPr>
      </w:pPr>
      <w:r w:rsidRPr="003F11FB">
        <w:rPr>
          <w:rFonts w:cs="Arial"/>
          <w:color w:val="auto"/>
          <w:spacing w:val="3"/>
        </w:rPr>
        <w:t>Notas:</w:t>
      </w:r>
    </w:p>
    <w:p w14:paraId="655885EE" w14:textId="77777777" w:rsidR="003F11FB" w:rsidRPr="003F11FB" w:rsidRDefault="003F11FB" w:rsidP="003F11FB">
      <w:pPr>
        <w:widowControl w:val="0"/>
        <w:numPr>
          <w:ilvl w:val="0"/>
          <w:numId w:val="30"/>
        </w:numPr>
        <w:kinsoku w:val="0"/>
        <w:spacing w:line="276" w:lineRule="auto"/>
        <w:ind w:left="284" w:right="49"/>
        <w:jc w:val="both"/>
        <w:rPr>
          <w:rFonts w:cs="Arial"/>
          <w:color w:val="auto"/>
          <w:spacing w:val="3"/>
          <w:u w:val="single"/>
        </w:rPr>
      </w:pPr>
      <w:r w:rsidRPr="003F11FB">
        <w:rPr>
          <w:rFonts w:cs="Arial"/>
          <w:color w:val="auto"/>
          <w:spacing w:val="-10"/>
        </w:rPr>
        <w:t xml:space="preserve">Políticas SIG: </w:t>
      </w:r>
      <w:hyperlink r:id="rId17" w:history="1">
        <w:r w:rsidRPr="003F11FB">
          <w:rPr>
            <w:rFonts w:eastAsiaTheme="majorEastAsia" w:cs="Arial"/>
            <w:color w:val="auto"/>
            <w:u w:val="single"/>
          </w:rPr>
          <w:t>https://www.osinergmin.gob.pe/sig/SitePages/V2/Politicas.aspx</w:t>
        </w:r>
      </w:hyperlink>
    </w:p>
    <w:p w14:paraId="1016DFCB" w14:textId="77777777" w:rsidR="003F11FB" w:rsidRPr="003F11FB" w:rsidRDefault="003F11FB" w:rsidP="003F11FB">
      <w:pPr>
        <w:spacing w:after="200" w:line="276" w:lineRule="auto"/>
        <w:rPr>
          <w:rFonts w:cs="Arial"/>
          <w:b/>
          <w:color w:val="auto"/>
          <w:spacing w:val="3"/>
        </w:rPr>
      </w:pPr>
      <w:r w:rsidRPr="003F11FB">
        <w:rPr>
          <w:rFonts w:cs="Arial"/>
          <w:b/>
          <w:color w:val="auto"/>
          <w:spacing w:val="3"/>
        </w:rPr>
        <w:br w:type="page"/>
      </w:r>
    </w:p>
    <w:p w14:paraId="58942A8A" w14:textId="77777777" w:rsidR="003F11FB" w:rsidRPr="003F11FB" w:rsidRDefault="003F11FB" w:rsidP="003F11FB">
      <w:pPr>
        <w:jc w:val="center"/>
        <w:rPr>
          <w:rFonts w:cstheme="minorHAnsi"/>
          <w:b/>
          <w:color w:val="auto"/>
          <w:spacing w:val="3"/>
        </w:rPr>
      </w:pPr>
      <w:r w:rsidRPr="003F11FB">
        <w:rPr>
          <w:rFonts w:cstheme="minorHAnsi"/>
          <w:b/>
          <w:color w:val="auto"/>
          <w:spacing w:val="3"/>
        </w:rPr>
        <w:lastRenderedPageBreak/>
        <w:t>APÉNDICE N° 2</w:t>
      </w:r>
    </w:p>
    <w:p w14:paraId="4730C806" w14:textId="77777777" w:rsidR="003F11FB" w:rsidRPr="003F11FB" w:rsidRDefault="003F11FB" w:rsidP="003F11FB">
      <w:pPr>
        <w:widowControl w:val="0"/>
        <w:tabs>
          <w:tab w:val="left" w:pos="7797"/>
        </w:tabs>
        <w:kinsoku w:val="0"/>
        <w:ind w:right="-93"/>
        <w:jc w:val="center"/>
        <w:rPr>
          <w:rFonts w:cstheme="minorHAnsi"/>
          <w:b/>
          <w:color w:val="auto"/>
          <w:spacing w:val="3"/>
        </w:rPr>
      </w:pPr>
      <w:r w:rsidRPr="003F11FB">
        <w:rPr>
          <w:rFonts w:cstheme="minorHAnsi"/>
          <w:b/>
          <w:color w:val="auto"/>
          <w:spacing w:val="3"/>
        </w:rPr>
        <w:t>DECLARACIÓN JURADA DEL PERSONAL PROPUESTO POR LA EMPRESA SUPERVISORA – PERSONA JURIDICA</w:t>
      </w:r>
    </w:p>
    <w:p w14:paraId="35766A7E" w14:textId="77777777" w:rsidR="003F11FB" w:rsidRPr="003F11FB" w:rsidRDefault="003F11FB" w:rsidP="003F11FB">
      <w:pPr>
        <w:widowControl w:val="0"/>
        <w:tabs>
          <w:tab w:val="left" w:pos="7797"/>
        </w:tabs>
        <w:kinsoku w:val="0"/>
        <w:spacing w:before="180"/>
        <w:ind w:right="-93"/>
        <w:jc w:val="center"/>
        <w:rPr>
          <w:rFonts w:cstheme="minorHAnsi"/>
          <w:b/>
          <w:color w:val="auto"/>
          <w:spacing w:val="3"/>
        </w:rPr>
      </w:pPr>
    </w:p>
    <w:p w14:paraId="1AE03539" w14:textId="77777777" w:rsidR="003F11FB" w:rsidRPr="003F11FB" w:rsidRDefault="003F11FB" w:rsidP="003F11FB">
      <w:pPr>
        <w:widowControl w:val="0"/>
        <w:numPr>
          <w:ilvl w:val="0"/>
          <w:numId w:val="33"/>
        </w:numPr>
        <w:kinsoku w:val="0"/>
        <w:spacing w:line="259" w:lineRule="auto"/>
        <w:ind w:left="284" w:right="49" w:hanging="295"/>
        <w:jc w:val="both"/>
        <w:rPr>
          <w:rFonts w:cstheme="minorHAnsi"/>
          <w:b/>
          <w:color w:val="auto"/>
          <w:spacing w:val="3"/>
        </w:rPr>
      </w:pPr>
      <w:r w:rsidRPr="003F11FB">
        <w:rPr>
          <w:rFonts w:cstheme="minorHAnsi"/>
          <w:b/>
          <w:color w:val="auto"/>
          <w:spacing w:val="3"/>
        </w:rPr>
        <w:t>Nepotismo.</w:t>
      </w:r>
    </w:p>
    <w:p w14:paraId="26669032" w14:textId="77777777" w:rsidR="003F11FB" w:rsidRPr="003F11FB" w:rsidRDefault="003F11FB" w:rsidP="003F11FB">
      <w:pPr>
        <w:widowControl w:val="0"/>
        <w:tabs>
          <w:tab w:val="left" w:pos="7797"/>
        </w:tabs>
        <w:kinsoku w:val="0"/>
        <w:autoSpaceDE w:val="0"/>
        <w:autoSpaceDN w:val="0"/>
        <w:adjustRightInd w:val="0"/>
        <w:spacing w:before="180"/>
        <w:ind w:right="-93"/>
        <w:jc w:val="both"/>
        <w:rPr>
          <w:rFonts w:cstheme="minorHAnsi"/>
          <w:color w:val="auto"/>
          <w:spacing w:val="3"/>
        </w:rPr>
      </w:pPr>
      <w:r w:rsidRPr="003F11FB">
        <w:rPr>
          <w:rFonts w:cstheme="minorHAnsi"/>
          <w:color w:val="auto"/>
          <w:spacing w:val="3"/>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3F11FB">
        <w:rPr>
          <w:rFonts w:cstheme="minorHAnsi"/>
          <w:b/>
          <w:color w:val="auto"/>
          <w:spacing w:val="3"/>
        </w:rPr>
        <w:t xml:space="preserve">Ley N° 26771 y el numeral 2.3 de las Bases </w:t>
      </w:r>
      <w:r w:rsidRPr="003F11FB">
        <w:rPr>
          <w:rFonts w:cstheme="minorHAnsi"/>
          <w:color w:val="auto"/>
          <w:spacing w:val="3"/>
        </w:rPr>
        <w:t>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47B68264" w14:textId="77777777" w:rsidR="003F11FB" w:rsidRPr="003F11FB" w:rsidRDefault="003F11FB" w:rsidP="003F11FB">
      <w:pPr>
        <w:widowControl w:val="0"/>
        <w:tabs>
          <w:tab w:val="left" w:pos="7797"/>
        </w:tabs>
        <w:kinsoku w:val="0"/>
        <w:spacing w:before="180"/>
        <w:ind w:right="-93"/>
        <w:jc w:val="both"/>
        <w:rPr>
          <w:rFonts w:cstheme="minorHAnsi"/>
          <w:color w:val="auto"/>
          <w:spacing w:val="3"/>
        </w:rPr>
      </w:pPr>
    </w:p>
    <w:p w14:paraId="3FB500F5" w14:textId="77777777" w:rsidR="003F11FB" w:rsidRPr="003F11FB" w:rsidRDefault="003F11FB" w:rsidP="003F11FB">
      <w:pPr>
        <w:widowControl w:val="0"/>
        <w:tabs>
          <w:tab w:val="left" w:pos="7797"/>
        </w:tabs>
        <w:kinsoku w:val="0"/>
        <w:spacing w:before="180"/>
        <w:ind w:right="-93"/>
        <w:rPr>
          <w:rFonts w:cstheme="minorHAnsi"/>
          <w:b/>
          <w:color w:val="auto"/>
          <w:spacing w:val="3"/>
        </w:rPr>
      </w:pPr>
    </w:p>
    <w:p w14:paraId="1DF28D8C" w14:textId="77777777" w:rsidR="003F11FB" w:rsidRPr="003F11FB" w:rsidRDefault="003F11FB" w:rsidP="003F11FB">
      <w:pPr>
        <w:widowControl w:val="0"/>
        <w:tabs>
          <w:tab w:val="left" w:pos="7797"/>
        </w:tabs>
        <w:kinsoku w:val="0"/>
        <w:spacing w:before="180"/>
        <w:ind w:right="-93"/>
        <w:rPr>
          <w:rFonts w:cstheme="minorHAnsi"/>
          <w:b/>
          <w:color w:val="auto"/>
          <w:spacing w:val="3"/>
        </w:rPr>
      </w:pPr>
    </w:p>
    <w:p w14:paraId="7D2D05D4" w14:textId="77777777" w:rsidR="003F11FB" w:rsidRPr="003F11FB" w:rsidRDefault="003F11FB" w:rsidP="003F11FB">
      <w:pPr>
        <w:widowControl w:val="0"/>
        <w:kinsoku w:val="0"/>
        <w:ind w:right="49"/>
        <w:jc w:val="both"/>
        <w:rPr>
          <w:rFonts w:cstheme="minorHAnsi"/>
          <w:color w:val="auto"/>
          <w:spacing w:val="3"/>
        </w:rPr>
      </w:pPr>
      <w:r w:rsidRPr="003F11FB">
        <w:rPr>
          <w:rFonts w:cstheme="minorHAnsi"/>
          <w:color w:val="auto"/>
          <w:spacing w:val="3"/>
        </w:rPr>
        <w:t>Lima, …... de ………………………..…. de 2023.</w:t>
      </w:r>
    </w:p>
    <w:p w14:paraId="43458B47" w14:textId="77777777" w:rsidR="003F11FB" w:rsidRPr="003F11FB" w:rsidRDefault="003F11FB" w:rsidP="003F11FB">
      <w:pPr>
        <w:widowControl w:val="0"/>
        <w:kinsoku w:val="0"/>
        <w:ind w:right="49"/>
        <w:jc w:val="both"/>
        <w:rPr>
          <w:rFonts w:cs="Arial"/>
          <w:color w:val="auto"/>
          <w:spacing w:val="3"/>
        </w:rPr>
      </w:pPr>
    </w:p>
    <w:p w14:paraId="5DFD06F8" w14:textId="77777777" w:rsidR="003F11FB" w:rsidRPr="003F11FB" w:rsidRDefault="003F11FB" w:rsidP="003F11FB">
      <w:pPr>
        <w:widowControl w:val="0"/>
        <w:kinsoku w:val="0"/>
        <w:ind w:right="49"/>
        <w:jc w:val="both"/>
        <w:rPr>
          <w:rFonts w:cs="Arial"/>
          <w:color w:val="auto"/>
          <w:spacing w:val="3"/>
        </w:rPr>
      </w:pPr>
    </w:p>
    <w:p w14:paraId="4F0152AD" w14:textId="77777777" w:rsidR="003F11FB" w:rsidRPr="003F11FB" w:rsidRDefault="003F11FB" w:rsidP="003F11FB">
      <w:pPr>
        <w:widowControl w:val="0"/>
        <w:kinsoku w:val="0"/>
        <w:ind w:right="49"/>
        <w:jc w:val="both"/>
        <w:rPr>
          <w:rFonts w:cs="Arial"/>
          <w:color w:val="auto"/>
          <w:spacing w:val="3"/>
        </w:rPr>
      </w:pPr>
    </w:p>
    <w:p w14:paraId="00CD96FC" w14:textId="77777777" w:rsidR="003F11FB" w:rsidRPr="003F11FB" w:rsidRDefault="003F11FB" w:rsidP="003F11FB">
      <w:pPr>
        <w:widowControl w:val="0"/>
        <w:kinsoku w:val="0"/>
        <w:ind w:right="49"/>
        <w:jc w:val="both"/>
        <w:rPr>
          <w:rFonts w:cs="Arial"/>
          <w:color w:val="auto"/>
          <w:spacing w:val="3"/>
        </w:rPr>
      </w:pPr>
    </w:p>
    <w:p w14:paraId="6A25F6BE" w14:textId="77777777" w:rsidR="003F11FB" w:rsidRPr="003F11FB" w:rsidRDefault="003F11FB" w:rsidP="003F11FB">
      <w:pPr>
        <w:widowControl w:val="0"/>
        <w:kinsoku w:val="0"/>
        <w:ind w:right="49"/>
        <w:jc w:val="both"/>
        <w:rPr>
          <w:rFonts w:cs="Arial"/>
          <w:color w:val="auto"/>
          <w:spacing w:val="3"/>
        </w:rPr>
      </w:pPr>
    </w:p>
    <w:p w14:paraId="4D77D5E1" w14:textId="77777777" w:rsidR="003F11FB" w:rsidRPr="003F11FB" w:rsidRDefault="003F11FB" w:rsidP="003F11FB">
      <w:pPr>
        <w:widowControl w:val="0"/>
        <w:kinsoku w:val="0"/>
        <w:ind w:right="49"/>
        <w:jc w:val="both"/>
        <w:rPr>
          <w:rFonts w:cs="Arial"/>
          <w:color w:val="auto"/>
          <w:spacing w:val="3"/>
        </w:rPr>
      </w:pPr>
    </w:p>
    <w:p w14:paraId="0954EB8A" w14:textId="77777777" w:rsidR="003F11FB" w:rsidRPr="003F11FB" w:rsidRDefault="003F11FB" w:rsidP="003F11FB">
      <w:pPr>
        <w:widowControl w:val="0"/>
        <w:kinsoku w:val="0"/>
        <w:ind w:right="49"/>
        <w:jc w:val="both"/>
        <w:rPr>
          <w:rFonts w:cs="Arial"/>
          <w:color w:val="auto"/>
          <w:spacing w:val="3"/>
        </w:rPr>
      </w:pPr>
    </w:p>
    <w:p w14:paraId="19DCB599" w14:textId="77777777" w:rsidR="003F11FB" w:rsidRPr="003F11FB" w:rsidRDefault="003F11FB" w:rsidP="003F11FB">
      <w:pPr>
        <w:widowControl w:val="0"/>
        <w:kinsoku w:val="0"/>
        <w:ind w:right="49"/>
        <w:jc w:val="both"/>
        <w:rPr>
          <w:rFonts w:cs="Arial"/>
          <w:color w:val="auto"/>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3F11FB" w:rsidRPr="003F11FB" w14:paraId="41C296F6" w14:textId="77777777" w:rsidTr="003F11FB">
        <w:tc>
          <w:tcPr>
            <w:tcW w:w="3823" w:type="dxa"/>
            <w:tcBorders>
              <w:left w:val="nil"/>
              <w:bottom w:val="nil"/>
              <w:right w:val="nil"/>
            </w:tcBorders>
            <w:shd w:val="clear" w:color="auto" w:fill="auto"/>
          </w:tcPr>
          <w:p w14:paraId="432F655B"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Firma del Personal propuesto por la empresa</w:t>
            </w:r>
          </w:p>
          <w:p w14:paraId="0C50256F"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Nombre y Apellido:</w:t>
            </w:r>
          </w:p>
          <w:p w14:paraId="79B8D0D6" w14:textId="77777777" w:rsidR="003F11FB" w:rsidRPr="003F11FB" w:rsidRDefault="003F11FB" w:rsidP="003F11FB">
            <w:pPr>
              <w:widowControl w:val="0"/>
              <w:tabs>
                <w:tab w:val="left" w:pos="7797"/>
              </w:tabs>
              <w:kinsoku w:val="0"/>
              <w:ind w:right="-93"/>
              <w:rPr>
                <w:rFonts w:cs="Arial"/>
                <w:b/>
                <w:color w:val="auto"/>
                <w:spacing w:val="3"/>
              </w:rPr>
            </w:pPr>
            <w:r w:rsidRPr="003F11FB">
              <w:rPr>
                <w:rFonts w:cs="Arial"/>
                <w:color w:val="auto"/>
                <w:spacing w:val="3"/>
              </w:rPr>
              <w:t>DNI/Pasaporte N°:</w:t>
            </w:r>
          </w:p>
        </w:tc>
        <w:tc>
          <w:tcPr>
            <w:tcW w:w="992" w:type="dxa"/>
            <w:tcBorders>
              <w:top w:val="nil"/>
              <w:left w:val="nil"/>
              <w:bottom w:val="nil"/>
              <w:right w:val="nil"/>
            </w:tcBorders>
            <w:shd w:val="clear" w:color="auto" w:fill="auto"/>
          </w:tcPr>
          <w:p w14:paraId="4230A6D1" w14:textId="77777777" w:rsidR="003F11FB" w:rsidRPr="003F11FB" w:rsidRDefault="003F11FB" w:rsidP="003F11FB">
            <w:pPr>
              <w:widowControl w:val="0"/>
              <w:tabs>
                <w:tab w:val="left" w:pos="7797"/>
              </w:tabs>
              <w:kinsoku w:val="0"/>
              <w:ind w:right="-93"/>
              <w:rPr>
                <w:rFonts w:cs="Arial"/>
                <w:b/>
                <w:color w:val="auto"/>
                <w:spacing w:val="3"/>
              </w:rPr>
            </w:pPr>
          </w:p>
        </w:tc>
        <w:tc>
          <w:tcPr>
            <w:tcW w:w="3827" w:type="dxa"/>
            <w:tcBorders>
              <w:left w:val="nil"/>
              <w:bottom w:val="nil"/>
              <w:right w:val="nil"/>
            </w:tcBorders>
            <w:shd w:val="clear" w:color="auto" w:fill="auto"/>
          </w:tcPr>
          <w:p w14:paraId="5F7C6A2E"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 xml:space="preserve">Firma del Representante Legal de la empresa o </w:t>
            </w:r>
          </w:p>
          <w:p w14:paraId="430240C6"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Representante Común del Consorcio</w:t>
            </w:r>
          </w:p>
          <w:p w14:paraId="487BD282"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Nombre y Apellido:</w:t>
            </w:r>
          </w:p>
          <w:p w14:paraId="51479241" w14:textId="77777777" w:rsidR="003F11FB" w:rsidRPr="003F11FB" w:rsidRDefault="003F11FB" w:rsidP="003F11FB">
            <w:pPr>
              <w:widowControl w:val="0"/>
              <w:tabs>
                <w:tab w:val="left" w:pos="7797"/>
              </w:tabs>
              <w:kinsoku w:val="0"/>
              <w:ind w:right="-93"/>
              <w:rPr>
                <w:rFonts w:cs="Arial"/>
                <w:b/>
                <w:color w:val="auto"/>
                <w:spacing w:val="3"/>
              </w:rPr>
            </w:pPr>
            <w:r w:rsidRPr="003F11FB">
              <w:rPr>
                <w:rFonts w:cs="Arial"/>
                <w:color w:val="auto"/>
                <w:spacing w:val="3"/>
              </w:rPr>
              <w:t>DNI/Pasaporte N°:</w:t>
            </w:r>
          </w:p>
        </w:tc>
      </w:tr>
    </w:tbl>
    <w:p w14:paraId="612642EB" w14:textId="77777777" w:rsidR="003F11FB" w:rsidRPr="003F11FB" w:rsidRDefault="003F11FB" w:rsidP="003F11FB">
      <w:pPr>
        <w:widowControl w:val="0"/>
        <w:tabs>
          <w:tab w:val="left" w:pos="7797"/>
        </w:tabs>
        <w:kinsoku w:val="0"/>
        <w:spacing w:before="180"/>
        <w:ind w:right="-93"/>
        <w:rPr>
          <w:rFonts w:cs="Arial"/>
          <w:b/>
          <w:color w:val="auto"/>
          <w:spacing w:val="3"/>
        </w:rPr>
      </w:pPr>
    </w:p>
    <w:p w14:paraId="13E20C43" w14:textId="77777777" w:rsidR="003F11FB" w:rsidRPr="003F11FB" w:rsidRDefault="003F11FB" w:rsidP="003F11FB">
      <w:pPr>
        <w:widowControl w:val="0"/>
        <w:kinsoku w:val="0"/>
        <w:spacing w:line="276" w:lineRule="auto"/>
        <w:ind w:right="49"/>
        <w:jc w:val="both"/>
        <w:rPr>
          <w:rFonts w:cs="Arial"/>
          <w:color w:val="auto"/>
          <w:spacing w:val="3"/>
        </w:rPr>
      </w:pPr>
    </w:p>
    <w:p w14:paraId="61FD267A" w14:textId="77777777" w:rsidR="003F11FB" w:rsidRPr="003F11FB" w:rsidRDefault="003F11FB" w:rsidP="003F11FB">
      <w:pPr>
        <w:widowControl w:val="0"/>
        <w:kinsoku w:val="0"/>
        <w:spacing w:line="276" w:lineRule="auto"/>
        <w:ind w:right="49"/>
        <w:jc w:val="both"/>
        <w:rPr>
          <w:rFonts w:cs="Arial"/>
          <w:color w:val="auto"/>
          <w:spacing w:val="3"/>
        </w:rPr>
      </w:pPr>
    </w:p>
    <w:p w14:paraId="47BA02BE" w14:textId="77777777" w:rsidR="003F11FB" w:rsidRPr="003F11FB" w:rsidRDefault="003F11FB" w:rsidP="003F11FB">
      <w:pPr>
        <w:widowControl w:val="0"/>
        <w:kinsoku w:val="0"/>
        <w:spacing w:line="276" w:lineRule="auto"/>
        <w:ind w:right="49"/>
        <w:jc w:val="both"/>
        <w:rPr>
          <w:rFonts w:cs="Arial"/>
          <w:color w:val="auto"/>
          <w:spacing w:val="3"/>
        </w:rPr>
      </w:pPr>
    </w:p>
    <w:p w14:paraId="4608067E" w14:textId="77777777" w:rsidR="003F11FB" w:rsidRPr="003F11FB" w:rsidRDefault="003F11FB" w:rsidP="003F11FB">
      <w:pPr>
        <w:widowControl w:val="0"/>
        <w:kinsoku w:val="0"/>
        <w:spacing w:line="276" w:lineRule="auto"/>
        <w:ind w:right="49"/>
        <w:jc w:val="both"/>
        <w:rPr>
          <w:rFonts w:cs="Arial"/>
          <w:color w:val="auto"/>
          <w:spacing w:val="3"/>
        </w:rPr>
      </w:pPr>
    </w:p>
    <w:p w14:paraId="3CEDF6F3" w14:textId="77777777" w:rsidR="003F11FB" w:rsidRPr="003F11FB" w:rsidRDefault="003F11FB" w:rsidP="003F11FB">
      <w:pPr>
        <w:widowControl w:val="0"/>
        <w:kinsoku w:val="0"/>
        <w:spacing w:line="276" w:lineRule="auto"/>
        <w:ind w:right="49"/>
        <w:jc w:val="both"/>
        <w:rPr>
          <w:rFonts w:cs="Arial"/>
          <w:color w:val="auto"/>
          <w:spacing w:val="3"/>
        </w:rPr>
      </w:pPr>
    </w:p>
    <w:p w14:paraId="1027A6B1" w14:textId="77777777" w:rsidR="003F11FB" w:rsidRPr="003F11FB" w:rsidRDefault="003F11FB" w:rsidP="003F11FB">
      <w:pPr>
        <w:widowControl w:val="0"/>
        <w:kinsoku w:val="0"/>
        <w:spacing w:line="276" w:lineRule="auto"/>
        <w:ind w:right="49"/>
        <w:jc w:val="both"/>
        <w:rPr>
          <w:rFonts w:cs="Arial"/>
          <w:color w:val="auto"/>
          <w:spacing w:val="3"/>
        </w:rPr>
      </w:pPr>
    </w:p>
    <w:p w14:paraId="5C3282AE" w14:textId="77777777" w:rsidR="003F11FB" w:rsidRPr="003F11FB" w:rsidRDefault="003F11FB" w:rsidP="003F11FB">
      <w:pPr>
        <w:widowControl w:val="0"/>
        <w:kinsoku w:val="0"/>
        <w:spacing w:line="276" w:lineRule="auto"/>
        <w:ind w:right="49"/>
        <w:jc w:val="both"/>
        <w:rPr>
          <w:rFonts w:cs="Arial"/>
          <w:color w:val="auto"/>
          <w:spacing w:val="3"/>
        </w:rPr>
      </w:pPr>
    </w:p>
    <w:p w14:paraId="18CC37C3" w14:textId="77777777" w:rsidR="003F11FB" w:rsidRPr="003F11FB" w:rsidRDefault="003F11FB" w:rsidP="003F11FB">
      <w:pPr>
        <w:widowControl w:val="0"/>
        <w:kinsoku w:val="0"/>
        <w:spacing w:line="276" w:lineRule="auto"/>
        <w:ind w:right="49"/>
        <w:jc w:val="both"/>
        <w:rPr>
          <w:rFonts w:cs="Arial"/>
          <w:color w:val="auto"/>
          <w:spacing w:val="3"/>
        </w:rPr>
      </w:pPr>
    </w:p>
    <w:p w14:paraId="6D83F28D" w14:textId="77777777" w:rsidR="003F11FB" w:rsidRPr="003F11FB" w:rsidRDefault="003F11FB" w:rsidP="003F11FB">
      <w:pPr>
        <w:rPr>
          <w:rFonts w:cs="Arial"/>
          <w:color w:val="auto"/>
          <w:spacing w:val="3"/>
        </w:rPr>
      </w:pPr>
      <w:r w:rsidRPr="003F11FB">
        <w:rPr>
          <w:rFonts w:cs="Arial"/>
          <w:color w:val="auto"/>
          <w:spacing w:val="3"/>
        </w:rPr>
        <w:br w:type="page"/>
      </w:r>
    </w:p>
    <w:p w14:paraId="79FD0CB2" w14:textId="77777777" w:rsidR="003F11FB" w:rsidRPr="003F11FB" w:rsidRDefault="003F11FB" w:rsidP="003F11FB">
      <w:pPr>
        <w:jc w:val="center"/>
        <w:rPr>
          <w:rFonts w:cs="Arial"/>
          <w:b/>
          <w:color w:val="auto"/>
          <w:spacing w:val="3"/>
        </w:rPr>
      </w:pPr>
      <w:r w:rsidRPr="003F11FB">
        <w:rPr>
          <w:rFonts w:cs="Arial"/>
          <w:b/>
          <w:color w:val="auto"/>
          <w:spacing w:val="3"/>
        </w:rPr>
        <w:lastRenderedPageBreak/>
        <w:t>APÉNDICE N° 3</w:t>
      </w:r>
    </w:p>
    <w:p w14:paraId="7BDD0411" w14:textId="77777777" w:rsidR="003F11FB" w:rsidRPr="003F11FB" w:rsidRDefault="003F11FB" w:rsidP="003F11FB">
      <w:pPr>
        <w:jc w:val="center"/>
        <w:rPr>
          <w:rFonts w:cs="Arial"/>
          <w:b/>
          <w:color w:val="auto"/>
          <w:spacing w:val="3"/>
        </w:rPr>
      </w:pPr>
      <w:r w:rsidRPr="003F11FB">
        <w:rPr>
          <w:rFonts w:cs="Arial"/>
          <w:b/>
          <w:color w:val="auto"/>
          <w:spacing w:val="3"/>
        </w:rPr>
        <w:t>DECLARACIÓN JURADA DE IMPEDIMENTOS E INCOMPATIBILIDADES Y PROHIBICIONES DEL PERSONAL PROPUESTO</w:t>
      </w:r>
    </w:p>
    <w:p w14:paraId="68F206AB" w14:textId="77777777" w:rsidR="003F11FB" w:rsidRPr="003F11FB" w:rsidRDefault="003F11FB" w:rsidP="003F11FB">
      <w:pPr>
        <w:widowControl w:val="0"/>
        <w:tabs>
          <w:tab w:val="left" w:pos="7797"/>
        </w:tabs>
        <w:kinsoku w:val="0"/>
        <w:spacing w:before="180"/>
        <w:ind w:right="-93"/>
        <w:jc w:val="center"/>
        <w:rPr>
          <w:rFonts w:cs="Arial"/>
          <w:b/>
          <w:color w:val="auto"/>
          <w:spacing w:val="3"/>
        </w:rPr>
      </w:pPr>
    </w:p>
    <w:p w14:paraId="27F6D020" w14:textId="77777777" w:rsidR="003F11FB" w:rsidRPr="003F11FB" w:rsidRDefault="003F11FB" w:rsidP="003F11FB">
      <w:pPr>
        <w:widowControl w:val="0"/>
        <w:tabs>
          <w:tab w:val="left" w:pos="7797"/>
        </w:tabs>
        <w:kinsoku w:val="0"/>
        <w:spacing w:before="180"/>
        <w:ind w:right="-93"/>
        <w:jc w:val="both"/>
        <w:rPr>
          <w:rFonts w:cs="Arial"/>
          <w:color w:val="auto"/>
          <w:spacing w:val="3"/>
        </w:rPr>
      </w:pPr>
      <w:r w:rsidRPr="003F11FB">
        <w:rPr>
          <w:rFonts w:cs="Arial"/>
          <w:color w:val="auto"/>
          <w:spacing w:val="3"/>
        </w:rPr>
        <w:t>Por la presente, yo, ______________________________________, identificado(a) con DNI /pasaporte N° __________________________, profesional propuesto por la empresa participante en el presente proceso de selección declaro bajo juramento:</w:t>
      </w:r>
    </w:p>
    <w:p w14:paraId="429B14B8" w14:textId="77777777" w:rsidR="003F11FB" w:rsidRPr="003F11FB" w:rsidRDefault="003F11FB" w:rsidP="003F11FB">
      <w:pPr>
        <w:widowControl w:val="0"/>
        <w:numPr>
          <w:ilvl w:val="0"/>
          <w:numId w:val="31"/>
        </w:numPr>
        <w:tabs>
          <w:tab w:val="left" w:pos="709"/>
        </w:tabs>
        <w:kinsoku w:val="0"/>
        <w:spacing w:before="180"/>
        <w:ind w:right="-93"/>
        <w:jc w:val="both"/>
        <w:rPr>
          <w:rFonts w:cs="Arial"/>
          <w:color w:val="auto"/>
          <w:spacing w:val="3"/>
        </w:rPr>
      </w:pPr>
      <w:r w:rsidRPr="003F11FB">
        <w:rPr>
          <w:rFonts w:cs="Arial"/>
          <w:color w:val="auto"/>
          <w:spacing w:val="3"/>
        </w:rPr>
        <w:t>Que, he tomado conocimiento de los impedimentos, incompatibilidades y prohibiciones establecidos en el artículo 6° de La Directiva.</w:t>
      </w:r>
    </w:p>
    <w:p w14:paraId="5276C06B" w14:textId="77777777" w:rsidR="003F11FB" w:rsidRPr="003F11FB" w:rsidRDefault="003F11FB" w:rsidP="003F11FB">
      <w:pPr>
        <w:widowControl w:val="0"/>
        <w:numPr>
          <w:ilvl w:val="0"/>
          <w:numId w:val="31"/>
        </w:numPr>
        <w:tabs>
          <w:tab w:val="left" w:pos="709"/>
        </w:tabs>
        <w:kinsoku w:val="0"/>
        <w:spacing w:before="180"/>
        <w:ind w:right="-93"/>
        <w:jc w:val="both"/>
        <w:rPr>
          <w:rFonts w:cs="Arial"/>
          <w:color w:val="auto"/>
          <w:spacing w:val="3"/>
        </w:rPr>
      </w:pPr>
      <w:r w:rsidRPr="003F11FB">
        <w:rPr>
          <w:rFonts w:cs="Arial"/>
          <w:color w:val="auto"/>
          <w:spacing w:val="3"/>
        </w:rPr>
        <w:t>No tener</w:t>
      </w:r>
      <w:r w:rsidRPr="003F11FB">
        <w:rPr>
          <w:rFonts w:cs="Tahoma"/>
          <w:color w:val="auto"/>
          <w:spacing w:val="3"/>
          <w:szCs w:val="22"/>
        </w:rPr>
        <w:t xml:space="preserve">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30C0A017" w14:textId="77777777" w:rsidR="003F11FB" w:rsidRPr="003F11FB" w:rsidRDefault="003F11FB" w:rsidP="003F11FB">
      <w:pPr>
        <w:widowControl w:val="0"/>
        <w:numPr>
          <w:ilvl w:val="0"/>
          <w:numId w:val="31"/>
        </w:numPr>
        <w:tabs>
          <w:tab w:val="left" w:pos="709"/>
        </w:tabs>
        <w:kinsoku w:val="0"/>
        <w:spacing w:before="180"/>
        <w:ind w:right="-93"/>
        <w:jc w:val="both"/>
        <w:rPr>
          <w:rFonts w:cs="Arial"/>
          <w:color w:val="auto"/>
          <w:spacing w:val="3"/>
        </w:rPr>
      </w:pPr>
      <w:r w:rsidRPr="003F11FB">
        <w:rPr>
          <w:rFonts w:cs="Arial"/>
          <w:color w:val="auto"/>
          <w:spacing w:val="3"/>
        </w:rPr>
        <w:t>Que, si durante la ejecución del servicio de supervisión se me encargara alguna labor relacionada a un Agente Supervisado</w:t>
      </w:r>
      <w:r w:rsidRPr="003F11FB">
        <w:rPr>
          <w:rFonts w:cs="Arial"/>
          <w:color w:val="auto"/>
          <w:spacing w:val="3"/>
          <w:vertAlign w:val="superscript"/>
        </w:rPr>
        <w:footnoteReference w:id="1"/>
      </w:r>
      <w:r w:rsidRPr="003F11FB">
        <w:rPr>
          <w:rFonts w:cs="Arial"/>
          <w:color w:val="auto"/>
          <w:spacing w:val="3"/>
          <w:vertAlign w:val="superscript"/>
        </w:rPr>
        <w:t xml:space="preserve"> </w:t>
      </w:r>
      <w:r w:rsidRPr="003F11FB">
        <w:rPr>
          <w:rFonts w:cs="Arial"/>
          <w:color w:val="auto"/>
          <w:spacing w:val="3"/>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68CA5650" w14:textId="77777777" w:rsidR="003F11FB" w:rsidRPr="003F11FB" w:rsidRDefault="003F11FB" w:rsidP="003F11FB">
      <w:pPr>
        <w:widowControl w:val="0"/>
        <w:tabs>
          <w:tab w:val="left" w:pos="7797"/>
        </w:tabs>
        <w:kinsoku w:val="0"/>
        <w:spacing w:before="180"/>
        <w:ind w:left="426" w:right="-93"/>
        <w:jc w:val="both"/>
        <w:rPr>
          <w:rFonts w:cs="Arial"/>
          <w:color w:val="auto"/>
          <w:spacing w:val="3"/>
        </w:rPr>
      </w:pPr>
    </w:p>
    <w:p w14:paraId="355E319A" w14:textId="77777777" w:rsidR="003F11FB" w:rsidRPr="003F11FB" w:rsidRDefault="003F11FB" w:rsidP="003F11FB">
      <w:pPr>
        <w:widowControl w:val="0"/>
        <w:tabs>
          <w:tab w:val="left" w:pos="7797"/>
        </w:tabs>
        <w:kinsoku w:val="0"/>
        <w:spacing w:before="180"/>
        <w:ind w:left="426" w:right="-93"/>
        <w:jc w:val="both"/>
        <w:rPr>
          <w:rFonts w:cs="Arial"/>
          <w:color w:val="auto"/>
          <w:spacing w:val="3"/>
        </w:rPr>
      </w:pPr>
    </w:p>
    <w:p w14:paraId="79A1A20E" w14:textId="77777777" w:rsidR="003F11FB" w:rsidRPr="003F11FB" w:rsidRDefault="003F11FB" w:rsidP="003F11FB">
      <w:pPr>
        <w:widowControl w:val="0"/>
        <w:tabs>
          <w:tab w:val="left" w:pos="7797"/>
        </w:tabs>
        <w:kinsoku w:val="0"/>
        <w:spacing w:before="180"/>
        <w:ind w:left="426" w:right="-93"/>
        <w:jc w:val="both"/>
        <w:rPr>
          <w:rFonts w:cs="Arial"/>
          <w:color w:val="auto"/>
          <w:spacing w:val="3"/>
        </w:rPr>
      </w:pPr>
    </w:p>
    <w:p w14:paraId="48D2ED5E" w14:textId="77777777" w:rsidR="003F11FB" w:rsidRPr="003F11FB" w:rsidRDefault="003F11FB" w:rsidP="003F11FB">
      <w:pPr>
        <w:widowControl w:val="0"/>
        <w:kinsoku w:val="0"/>
        <w:ind w:right="49"/>
        <w:jc w:val="both"/>
        <w:rPr>
          <w:rFonts w:cs="Arial"/>
          <w:color w:val="auto"/>
          <w:spacing w:val="3"/>
        </w:rPr>
      </w:pPr>
      <w:r w:rsidRPr="003F11FB">
        <w:rPr>
          <w:rFonts w:cs="Arial"/>
          <w:color w:val="auto"/>
          <w:spacing w:val="3"/>
        </w:rPr>
        <w:t>Lima, …... de …………………….…..…. de 2023.</w:t>
      </w:r>
    </w:p>
    <w:p w14:paraId="5EE919C5" w14:textId="77777777" w:rsidR="003F11FB" w:rsidRPr="003F11FB" w:rsidRDefault="003F11FB" w:rsidP="003F11FB">
      <w:pPr>
        <w:widowControl w:val="0"/>
        <w:kinsoku w:val="0"/>
        <w:ind w:right="49"/>
        <w:jc w:val="both"/>
        <w:rPr>
          <w:rFonts w:cs="Arial"/>
          <w:color w:val="auto"/>
          <w:spacing w:val="3"/>
        </w:rPr>
      </w:pPr>
    </w:p>
    <w:p w14:paraId="2F8E869D" w14:textId="77777777" w:rsidR="003F11FB" w:rsidRPr="003F11FB" w:rsidRDefault="003F11FB" w:rsidP="003F11FB">
      <w:pPr>
        <w:widowControl w:val="0"/>
        <w:kinsoku w:val="0"/>
        <w:ind w:right="49"/>
        <w:jc w:val="both"/>
        <w:rPr>
          <w:rFonts w:cs="Arial"/>
          <w:color w:val="auto"/>
          <w:spacing w:val="3"/>
        </w:rPr>
      </w:pPr>
    </w:p>
    <w:p w14:paraId="09CF0C08" w14:textId="77777777" w:rsidR="003F11FB" w:rsidRPr="003F11FB" w:rsidRDefault="003F11FB" w:rsidP="003F11FB">
      <w:pPr>
        <w:widowControl w:val="0"/>
        <w:kinsoku w:val="0"/>
        <w:ind w:right="49"/>
        <w:jc w:val="both"/>
        <w:rPr>
          <w:rFonts w:cs="Arial"/>
          <w:color w:val="auto"/>
          <w:spacing w:val="3"/>
        </w:rPr>
      </w:pPr>
    </w:p>
    <w:p w14:paraId="670D3DF6" w14:textId="77777777" w:rsidR="003F11FB" w:rsidRPr="003F11FB" w:rsidRDefault="003F11FB" w:rsidP="003F11FB">
      <w:pPr>
        <w:widowControl w:val="0"/>
        <w:kinsoku w:val="0"/>
        <w:ind w:right="49"/>
        <w:jc w:val="both"/>
        <w:rPr>
          <w:rFonts w:cs="Arial"/>
          <w:color w:val="auto"/>
          <w:spacing w:val="3"/>
        </w:rPr>
      </w:pPr>
    </w:p>
    <w:p w14:paraId="020EE2E8" w14:textId="77777777" w:rsidR="003F11FB" w:rsidRPr="003F11FB" w:rsidRDefault="003F11FB" w:rsidP="003F11FB">
      <w:pPr>
        <w:widowControl w:val="0"/>
        <w:kinsoku w:val="0"/>
        <w:ind w:right="49"/>
        <w:jc w:val="both"/>
        <w:rPr>
          <w:rFonts w:cs="Arial"/>
          <w:color w:val="auto"/>
          <w:spacing w:val="3"/>
        </w:rPr>
      </w:pPr>
    </w:p>
    <w:p w14:paraId="10239E46" w14:textId="77777777" w:rsidR="003F11FB" w:rsidRPr="003F11FB" w:rsidRDefault="003F11FB" w:rsidP="003F11FB">
      <w:pPr>
        <w:widowControl w:val="0"/>
        <w:kinsoku w:val="0"/>
        <w:ind w:right="49"/>
        <w:jc w:val="both"/>
        <w:rPr>
          <w:rFonts w:cs="Arial"/>
          <w:color w:val="auto"/>
          <w:spacing w:val="3"/>
        </w:rPr>
      </w:pPr>
    </w:p>
    <w:p w14:paraId="417B9B8E" w14:textId="77777777" w:rsidR="003F11FB" w:rsidRPr="003F11FB" w:rsidRDefault="003F11FB" w:rsidP="003F11FB">
      <w:pPr>
        <w:widowControl w:val="0"/>
        <w:kinsoku w:val="0"/>
        <w:ind w:right="49"/>
        <w:jc w:val="both"/>
        <w:rPr>
          <w:rFonts w:cs="Arial"/>
          <w:color w:val="auto"/>
          <w:spacing w:val="3"/>
        </w:rPr>
      </w:pPr>
    </w:p>
    <w:p w14:paraId="3E0B62F0" w14:textId="77777777" w:rsidR="003F11FB" w:rsidRPr="003F11FB" w:rsidRDefault="003F11FB" w:rsidP="003F11FB">
      <w:pPr>
        <w:widowControl w:val="0"/>
        <w:kinsoku w:val="0"/>
        <w:ind w:right="49"/>
        <w:jc w:val="both"/>
        <w:rPr>
          <w:rFonts w:cs="Arial"/>
          <w:color w:val="auto"/>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3F11FB" w:rsidRPr="003F11FB" w14:paraId="7FF903B1" w14:textId="77777777" w:rsidTr="003F11FB">
        <w:tc>
          <w:tcPr>
            <w:tcW w:w="3823" w:type="dxa"/>
            <w:tcBorders>
              <w:left w:val="nil"/>
              <w:bottom w:val="nil"/>
              <w:right w:val="nil"/>
            </w:tcBorders>
            <w:shd w:val="clear" w:color="auto" w:fill="auto"/>
          </w:tcPr>
          <w:p w14:paraId="55DF6E8C"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Firma del Personal propuesto por la empresa</w:t>
            </w:r>
          </w:p>
          <w:p w14:paraId="77A0D722"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Nombre y Apellido:</w:t>
            </w:r>
          </w:p>
          <w:p w14:paraId="706A313A" w14:textId="77777777" w:rsidR="003F11FB" w:rsidRPr="003F11FB" w:rsidRDefault="003F11FB" w:rsidP="003F11FB">
            <w:pPr>
              <w:widowControl w:val="0"/>
              <w:tabs>
                <w:tab w:val="left" w:pos="7797"/>
              </w:tabs>
              <w:kinsoku w:val="0"/>
              <w:ind w:right="-93"/>
              <w:rPr>
                <w:rFonts w:cs="Arial"/>
                <w:b/>
                <w:color w:val="auto"/>
                <w:spacing w:val="3"/>
              </w:rPr>
            </w:pPr>
            <w:r w:rsidRPr="003F11FB">
              <w:rPr>
                <w:rFonts w:cs="Arial"/>
                <w:color w:val="auto"/>
                <w:spacing w:val="3"/>
              </w:rPr>
              <w:t>DNI/Pasaporte N°:</w:t>
            </w:r>
          </w:p>
        </w:tc>
        <w:tc>
          <w:tcPr>
            <w:tcW w:w="992" w:type="dxa"/>
            <w:tcBorders>
              <w:top w:val="nil"/>
              <w:left w:val="nil"/>
              <w:bottom w:val="nil"/>
              <w:right w:val="nil"/>
            </w:tcBorders>
            <w:shd w:val="clear" w:color="auto" w:fill="auto"/>
          </w:tcPr>
          <w:p w14:paraId="34EF8445" w14:textId="77777777" w:rsidR="003F11FB" w:rsidRPr="003F11FB" w:rsidRDefault="003F11FB" w:rsidP="003F11FB">
            <w:pPr>
              <w:widowControl w:val="0"/>
              <w:tabs>
                <w:tab w:val="left" w:pos="7797"/>
              </w:tabs>
              <w:kinsoku w:val="0"/>
              <w:ind w:right="-93"/>
              <w:rPr>
                <w:rFonts w:cs="Arial"/>
                <w:b/>
                <w:color w:val="auto"/>
                <w:spacing w:val="3"/>
              </w:rPr>
            </w:pPr>
          </w:p>
        </w:tc>
        <w:tc>
          <w:tcPr>
            <w:tcW w:w="3827" w:type="dxa"/>
            <w:tcBorders>
              <w:left w:val="nil"/>
              <w:bottom w:val="nil"/>
              <w:right w:val="nil"/>
            </w:tcBorders>
            <w:shd w:val="clear" w:color="auto" w:fill="auto"/>
          </w:tcPr>
          <w:p w14:paraId="63B20AD4"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 xml:space="preserve">Firma del Representante Legal de la empresa o </w:t>
            </w:r>
          </w:p>
          <w:p w14:paraId="405656F5"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Representante Común del Consorcio</w:t>
            </w:r>
          </w:p>
          <w:p w14:paraId="4B52DD14" w14:textId="77777777" w:rsidR="003F11FB" w:rsidRPr="003F11FB" w:rsidRDefault="003F11FB" w:rsidP="003F11FB">
            <w:pPr>
              <w:widowControl w:val="0"/>
              <w:tabs>
                <w:tab w:val="left" w:pos="7797"/>
              </w:tabs>
              <w:kinsoku w:val="0"/>
              <w:ind w:right="-93"/>
              <w:rPr>
                <w:rFonts w:cs="Arial"/>
                <w:color w:val="auto"/>
                <w:spacing w:val="3"/>
              </w:rPr>
            </w:pPr>
            <w:r w:rsidRPr="003F11FB">
              <w:rPr>
                <w:rFonts w:cs="Arial"/>
                <w:color w:val="auto"/>
                <w:spacing w:val="3"/>
              </w:rPr>
              <w:t>Nombre y Apellido:</w:t>
            </w:r>
          </w:p>
          <w:p w14:paraId="44F82D92" w14:textId="77777777" w:rsidR="003F11FB" w:rsidRPr="003F11FB" w:rsidRDefault="003F11FB" w:rsidP="003F11FB">
            <w:pPr>
              <w:widowControl w:val="0"/>
              <w:tabs>
                <w:tab w:val="left" w:pos="7797"/>
              </w:tabs>
              <w:kinsoku w:val="0"/>
              <w:ind w:right="-93"/>
              <w:rPr>
                <w:rFonts w:cs="Arial"/>
                <w:b/>
                <w:color w:val="auto"/>
                <w:spacing w:val="3"/>
              </w:rPr>
            </w:pPr>
            <w:r w:rsidRPr="003F11FB">
              <w:rPr>
                <w:rFonts w:cs="Arial"/>
                <w:color w:val="auto"/>
                <w:spacing w:val="3"/>
              </w:rPr>
              <w:t>DNI/Pasaporte N°:</w:t>
            </w:r>
          </w:p>
        </w:tc>
      </w:tr>
    </w:tbl>
    <w:p w14:paraId="0F0F8C59" w14:textId="77777777" w:rsidR="003F11FB" w:rsidRPr="003F11FB" w:rsidRDefault="003F11FB" w:rsidP="003F11FB">
      <w:pPr>
        <w:widowControl w:val="0"/>
        <w:kinsoku w:val="0"/>
        <w:ind w:right="49"/>
        <w:jc w:val="both"/>
        <w:rPr>
          <w:rFonts w:cs="Arial"/>
          <w:color w:val="auto"/>
          <w:spacing w:val="3"/>
        </w:rPr>
      </w:pPr>
    </w:p>
    <w:p w14:paraId="6287ED4C" w14:textId="77777777" w:rsidR="003F11FB" w:rsidRPr="003F11FB" w:rsidRDefault="003F11FB" w:rsidP="003F11FB">
      <w:pPr>
        <w:widowControl w:val="0"/>
        <w:kinsoku w:val="0"/>
        <w:ind w:right="49"/>
        <w:jc w:val="both"/>
        <w:rPr>
          <w:rFonts w:cs="Arial"/>
          <w:color w:val="auto"/>
          <w:spacing w:val="3"/>
        </w:rPr>
      </w:pPr>
    </w:p>
    <w:p w14:paraId="13A77AF1" w14:textId="77777777" w:rsidR="003F11FB" w:rsidRPr="003F11FB" w:rsidRDefault="003F11FB" w:rsidP="003F11FB">
      <w:pPr>
        <w:widowControl w:val="0"/>
        <w:tabs>
          <w:tab w:val="left" w:pos="7797"/>
        </w:tabs>
        <w:kinsoku w:val="0"/>
        <w:spacing w:before="180"/>
        <w:ind w:left="426" w:right="-93"/>
        <w:jc w:val="both"/>
        <w:rPr>
          <w:rFonts w:cs="Arial"/>
          <w:color w:val="auto"/>
          <w:spacing w:val="3"/>
        </w:rPr>
      </w:pPr>
    </w:p>
    <w:p w14:paraId="1B242C78" w14:textId="77777777" w:rsidR="003F11FB" w:rsidRPr="003F11FB" w:rsidRDefault="003F11FB" w:rsidP="003F11FB">
      <w:pPr>
        <w:widowControl w:val="0"/>
        <w:kinsoku w:val="0"/>
        <w:spacing w:line="276" w:lineRule="auto"/>
        <w:ind w:right="49"/>
        <w:jc w:val="both"/>
        <w:rPr>
          <w:rFonts w:cs="Arial"/>
          <w:color w:val="auto"/>
          <w:spacing w:val="3"/>
        </w:rPr>
      </w:pPr>
    </w:p>
    <w:p w14:paraId="55CAC4EB" w14:textId="77777777" w:rsidR="003F11FB" w:rsidRPr="003F11FB" w:rsidRDefault="003F11FB" w:rsidP="003F11FB">
      <w:pPr>
        <w:widowControl w:val="0"/>
        <w:kinsoku w:val="0"/>
        <w:spacing w:line="276" w:lineRule="auto"/>
        <w:ind w:right="49"/>
        <w:jc w:val="both"/>
        <w:rPr>
          <w:rFonts w:cs="Arial"/>
          <w:color w:val="auto"/>
          <w:spacing w:val="3"/>
        </w:rPr>
      </w:pPr>
    </w:p>
    <w:p w14:paraId="5EF15698" w14:textId="77777777" w:rsidR="003F11FB" w:rsidRPr="003F11FB" w:rsidRDefault="003F11FB" w:rsidP="003F11FB">
      <w:pPr>
        <w:widowControl w:val="0"/>
        <w:kinsoku w:val="0"/>
        <w:spacing w:line="276" w:lineRule="auto"/>
        <w:ind w:right="49"/>
        <w:jc w:val="both"/>
        <w:rPr>
          <w:rFonts w:cs="Arial"/>
          <w:color w:val="auto"/>
          <w:spacing w:val="3"/>
        </w:rPr>
      </w:pPr>
    </w:p>
    <w:p w14:paraId="6B93DC48" w14:textId="77777777" w:rsidR="003F11FB" w:rsidRPr="003F11FB" w:rsidRDefault="003F11FB" w:rsidP="003F11FB">
      <w:pPr>
        <w:spacing w:after="160" w:line="259" w:lineRule="auto"/>
        <w:rPr>
          <w:rFonts w:cs="Arial"/>
          <w:color w:val="auto"/>
        </w:rPr>
      </w:pPr>
      <w:r w:rsidRPr="003F11FB">
        <w:rPr>
          <w:rFonts w:cs="Arial"/>
          <w:color w:val="auto"/>
        </w:rPr>
        <w:br w:type="page"/>
      </w:r>
    </w:p>
    <w:p w14:paraId="2276B8E9" w14:textId="77777777" w:rsidR="003F11FB" w:rsidRPr="003F11FB" w:rsidRDefault="003F11FB" w:rsidP="003F11FB">
      <w:pPr>
        <w:jc w:val="center"/>
        <w:rPr>
          <w:rFonts w:cs="Arial"/>
          <w:b/>
          <w:color w:val="auto"/>
          <w:spacing w:val="3"/>
        </w:rPr>
      </w:pPr>
      <w:r w:rsidRPr="003F11FB">
        <w:rPr>
          <w:rFonts w:cs="Arial"/>
          <w:b/>
          <w:color w:val="auto"/>
          <w:spacing w:val="3"/>
        </w:rPr>
        <w:lastRenderedPageBreak/>
        <w:t>APÉNDICE N° 4</w:t>
      </w:r>
    </w:p>
    <w:p w14:paraId="3FA074C6" w14:textId="77777777" w:rsidR="003F11FB" w:rsidRPr="003F11FB" w:rsidRDefault="003F11FB" w:rsidP="003F11FB">
      <w:pPr>
        <w:widowControl w:val="0"/>
        <w:tabs>
          <w:tab w:val="left" w:pos="7797"/>
        </w:tabs>
        <w:kinsoku w:val="0"/>
        <w:ind w:right="-93"/>
        <w:jc w:val="center"/>
        <w:rPr>
          <w:rFonts w:cs="Arial"/>
          <w:b/>
          <w:color w:val="auto"/>
          <w:spacing w:val="3"/>
        </w:rPr>
      </w:pPr>
      <w:r w:rsidRPr="003F11FB">
        <w:rPr>
          <w:rFonts w:cs="Arial"/>
          <w:b/>
          <w:color w:val="auto"/>
          <w:spacing w:val="3"/>
        </w:rPr>
        <w:t>PROTOCOLO DE EXÁMENES MÉDICOS OCUPACIONALES</w:t>
      </w:r>
    </w:p>
    <w:p w14:paraId="09AC9744" w14:textId="77777777" w:rsidR="003F11FB" w:rsidRPr="003F11FB" w:rsidRDefault="003F11FB" w:rsidP="003F11FB">
      <w:pPr>
        <w:widowControl w:val="0"/>
        <w:kinsoku w:val="0"/>
        <w:ind w:right="49"/>
        <w:jc w:val="both"/>
        <w:rPr>
          <w:rFonts w:cs="Arial"/>
          <w:color w:val="auto"/>
          <w:spacing w:val="3"/>
        </w:rPr>
      </w:pPr>
    </w:p>
    <w:p w14:paraId="3D33BC2F" w14:textId="77777777" w:rsidR="003F11FB" w:rsidRPr="003F11FB" w:rsidRDefault="003F11FB" w:rsidP="003F11FB">
      <w:pPr>
        <w:widowControl w:val="0"/>
        <w:kinsoku w:val="0"/>
        <w:ind w:right="49"/>
        <w:jc w:val="both"/>
        <w:rPr>
          <w:rFonts w:cs="Arial"/>
          <w:color w:val="auto"/>
          <w:spacing w:val="3"/>
        </w:rPr>
      </w:pPr>
    </w:p>
    <w:p w14:paraId="04C71E8F" w14:textId="77777777" w:rsidR="003F11FB" w:rsidRPr="003F11FB" w:rsidRDefault="003F11FB" w:rsidP="003F11FB">
      <w:pPr>
        <w:widowControl w:val="0"/>
        <w:kinsoku w:val="0"/>
        <w:ind w:right="49"/>
        <w:jc w:val="both"/>
        <w:rPr>
          <w:rFonts w:cs="Arial"/>
          <w:color w:val="auto"/>
          <w:spacing w:val="3"/>
        </w:rPr>
      </w:pPr>
    </w:p>
    <w:p w14:paraId="65EC125D" w14:textId="77777777" w:rsidR="003F11FB" w:rsidRPr="003F11FB" w:rsidRDefault="003F11FB" w:rsidP="003F11FB">
      <w:pPr>
        <w:widowControl w:val="0"/>
        <w:kinsoku w:val="0"/>
        <w:ind w:right="49"/>
        <w:jc w:val="center"/>
        <w:rPr>
          <w:rFonts w:cs="Arial"/>
          <w:color w:val="auto"/>
          <w:spacing w:val="3"/>
        </w:rPr>
      </w:pPr>
      <w:r w:rsidRPr="003F11FB">
        <w:rPr>
          <w:rFonts w:cs="Arial"/>
          <w:noProof/>
          <w:color w:val="auto"/>
        </w:rPr>
        <w:drawing>
          <wp:inline distT="0" distB="0" distL="0" distR="0" wp14:anchorId="5E151388" wp14:editId="699B3281">
            <wp:extent cx="5972810" cy="6602095"/>
            <wp:effectExtent l="0" t="0" r="8890" b="8255"/>
            <wp:docPr id="18" name="Imagen 18"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4424" t="14375" r="29219" b="7448"/>
                    <a:stretch>
                      <a:fillRect/>
                    </a:stretch>
                  </pic:blipFill>
                  <pic:spPr bwMode="auto">
                    <a:xfrm>
                      <a:off x="0" y="0"/>
                      <a:ext cx="5972810" cy="6602095"/>
                    </a:xfrm>
                    <a:prstGeom prst="rect">
                      <a:avLst/>
                    </a:prstGeom>
                    <a:noFill/>
                    <a:ln>
                      <a:noFill/>
                    </a:ln>
                  </pic:spPr>
                </pic:pic>
              </a:graphicData>
            </a:graphic>
          </wp:inline>
        </w:drawing>
      </w:r>
    </w:p>
    <w:p w14:paraId="2C895F64" w14:textId="77777777" w:rsidR="003F11FB" w:rsidRPr="003F11FB" w:rsidRDefault="003F11FB" w:rsidP="003F11FB">
      <w:pPr>
        <w:widowControl w:val="0"/>
        <w:kinsoku w:val="0"/>
        <w:ind w:right="49"/>
        <w:jc w:val="both"/>
        <w:rPr>
          <w:rFonts w:cs="Arial"/>
          <w:color w:val="auto"/>
          <w:spacing w:val="3"/>
        </w:rPr>
      </w:pPr>
    </w:p>
    <w:p w14:paraId="2D1D3E7F" w14:textId="77777777" w:rsidR="003F11FB" w:rsidRPr="003F11FB" w:rsidRDefault="003F11FB" w:rsidP="003F11FB">
      <w:pPr>
        <w:widowControl w:val="0"/>
        <w:kinsoku w:val="0"/>
        <w:ind w:right="49"/>
        <w:jc w:val="both"/>
        <w:rPr>
          <w:rFonts w:cs="Arial"/>
          <w:color w:val="auto"/>
          <w:spacing w:val="3"/>
        </w:rPr>
      </w:pPr>
    </w:p>
    <w:p w14:paraId="55F34655" w14:textId="77777777" w:rsidR="003F11FB" w:rsidRPr="003F11FB" w:rsidRDefault="003F11FB" w:rsidP="003F11FB">
      <w:pPr>
        <w:widowControl w:val="0"/>
        <w:kinsoku w:val="0"/>
        <w:ind w:right="49"/>
        <w:jc w:val="both"/>
        <w:rPr>
          <w:rFonts w:cs="Arial"/>
          <w:color w:val="auto"/>
          <w:spacing w:val="3"/>
        </w:rPr>
      </w:pPr>
    </w:p>
    <w:p w14:paraId="70DE0D8F" w14:textId="77777777" w:rsidR="003F11FB" w:rsidRPr="003F11FB" w:rsidRDefault="003F11FB" w:rsidP="003F11FB">
      <w:pPr>
        <w:widowControl w:val="0"/>
        <w:kinsoku w:val="0"/>
        <w:ind w:right="49"/>
        <w:jc w:val="both"/>
        <w:rPr>
          <w:rFonts w:cs="Arial"/>
          <w:color w:val="auto"/>
          <w:spacing w:val="3"/>
        </w:rPr>
      </w:pPr>
    </w:p>
    <w:p w14:paraId="11BB0942" w14:textId="77777777" w:rsidR="003F11FB" w:rsidRPr="003F11FB" w:rsidRDefault="003F11FB" w:rsidP="003F11FB">
      <w:pPr>
        <w:widowControl w:val="0"/>
        <w:kinsoku w:val="0"/>
        <w:ind w:right="49"/>
        <w:jc w:val="both"/>
        <w:rPr>
          <w:rFonts w:cs="Arial"/>
          <w:color w:val="auto"/>
          <w:spacing w:val="3"/>
        </w:rPr>
      </w:pPr>
    </w:p>
    <w:p w14:paraId="4F5EE871" w14:textId="77777777" w:rsidR="003F11FB" w:rsidRPr="003F11FB" w:rsidRDefault="003F11FB" w:rsidP="003F11FB">
      <w:pPr>
        <w:rPr>
          <w:rFonts w:cs="Arial"/>
          <w:color w:val="auto"/>
          <w:spacing w:val="3"/>
        </w:rPr>
      </w:pPr>
      <w:r w:rsidRPr="003F11FB">
        <w:rPr>
          <w:rFonts w:cs="Arial"/>
          <w:color w:val="auto"/>
          <w:spacing w:val="3"/>
        </w:rPr>
        <w:br w:type="page"/>
      </w:r>
    </w:p>
    <w:p w14:paraId="07080B20" w14:textId="77777777" w:rsidR="003F11FB" w:rsidRPr="003F11FB" w:rsidRDefault="003F11FB" w:rsidP="003F11FB">
      <w:pPr>
        <w:jc w:val="center"/>
        <w:rPr>
          <w:rFonts w:cs="Arial"/>
          <w:b/>
          <w:color w:val="auto"/>
          <w:spacing w:val="3"/>
        </w:rPr>
      </w:pPr>
      <w:r w:rsidRPr="003F11FB">
        <w:rPr>
          <w:rFonts w:cs="Arial"/>
          <w:b/>
          <w:color w:val="auto"/>
          <w:spacing w:val="3"/>
        </w:rPr>
        <w:lastRenderedPageBreak/>
        <w:t>APÉNDICE N° 5</w:t>
      </w:r>
    </w:p>
    <w:p w14:paraId="5A9F7675" w14:textId="77777777" w:rsidR="003F11FB" w:rsidRPr="003F11FB" w:rsidRDefault="003F11FB" w:rsidP="003F11FB">
      <w:pPr>
        <w:jc w:val="center"/>
        <w:rPr>
          <w:rFonts w:cs="Arial"/>
          <w:b/>
          <w:color w:val="auto"/>
          <w:spacing w:val="3"/>
        </w:rPr>
      </w:pPr>
    </w:p>
    <w:p w14:paraId="32904A4F" w14:textId="77777777" w:rsidR="003F11FB" w:rsidRPr="003F11FB" w:rsidRDefault="003F11FB" w:rsidP="003F11FB">
      <w:pPr>
        <w:jc w:val="center"/>
        <w:rPr>
          <w:rFonts w:cs="Arial"/>
          <w:b/>
          <w:color w:val="auto"/>
        </w:rPr>
      </w:pPr>
      <w:r w:rsidRPr="003F11FB">
        <w:rPr>
          <w:rFonts w:cs="Arial"/>
          <w:b/>
          <w:color w:val="auto"/>
        </w:rPr>
        <w:t>DETALLES DEL CHALECO, PRENDAS DE VESTIR E IDENTIFICACIÓN</w:t>
      </w:r>
    </w:p>
    <w:p w14:paraId="647F9070" w14:textId="77777777" w:rsidR="003F11FB" w:rsidRPr="003F11FB" w:rsidRDefault="003F11FB" w:rsidP="003F11FB">
      <w:pPr>
        <w:rPr>
          <w:rFonts w:cs="Arial"/>
          <w:b/>
          <w:color w:val="auto"/>
          <w:lang w:val="es-ES_tradnl"/>
        </w:rPr>
      </w:pPr>
    </w:p>
    <w:p w14:paraId="0CD50D6E" w14:textId="77777777" w:rsidR="003F11FB" w:rsidRPr="003F11FB" w:rsidRDefault="003F11FB" w:rsidP="003F11FB">
      <w:pPr>
        <w:rPr>
          <w:rFonts w:cs="Arial"/>
          <w:b/>
          <w:color w:val="auto"/>
          <w:lang w:val="es-ES_tradnl"/>
        </w:rPr>
      </w:pPr>
      <w:r w:rsidRPr="003F11FB">
        <w:rPr>
          <w:rFonts w:cs="Arial"/>
          <w:b/>
          <w:color w:val="auto"/>
          <w:lang w:val="es-ES_tradnl"/>
        </w:rPr>
        <w:t>ESPECIFICACIONES PARA CHALECOS DE SUPERVISORES - PERSONAL TERCERO</w:t>
      </w:r>
    </w:p>
    <w:p w14:paraId="6470E849" w14:textId="77777777" w:rsidR="003F11FB" w:rsidRPr="003F11FB" w:rsidRDefault="003F11FB" w:rsidP="003F11FB">
      <w:pPr>
        <w:ind w:left="360"/>
        <w:jc w:val="both"/>
        <w:rPr>
          <w:rFonts w:cs="Arial"/>
          <w:color w:val="auto"/>
          <w:lang w:val="es-ES_tradnl"/>
        </w:rPr>
      </w:pPr>
    </w:p>
    <w:p w14:paraId="5A8C229E" w14:textId="77777777" w:rsidR="003F11FB" w:rsidRPr="003F11FB" w:rsidRDefault="003F11FB" w:rsidP="003F11FB">
      <w:pPr>
        <w:spacing w:line="276" w:lineRule="auto"/>
        <w:jc w:val="both"/>
        <w:rPr>
          <w:rFonts w:cs="Arial"/>
          <w:b/>
          <w:color w:val="auto"/>
          <w:lang w:val="es-ES_tradnl"/>
        </w:rPr>
      </w:pPr>
      <w:r w:rsidRPr="003F11FB">
        <w:rPr>
          <w:rFonts w:cs="Arial"/>
          <w:color w:val="auto"/>
          <w:lang w:val="es-ES_tradnl"/>
        </w:rPr>
        <w:t>Las características básicas que deberán tener los chalecos del personal tercero para cumplir las funciones de supervisión en son:</w:t>
      </w:r>
    </w:p>
    <w:p w14:paraId="4D18E908" w14:textId="77777777" w:rsidR="003F11FB" w:rsidRPr="003F11FB" w:rsidRDefault="003F11FB" w:rsidP="003F11FB">
      <w:pPr>
        <w:spacing w:line="276" w:lineRule="auto"/>
        <w:ind w:left="2124" w:hanging="1764"/>
        <w:jc w:val="both"/>
        <w:rPr>
          <w:rFonts w:cs="Arial"/>
          <w:color w:val="auto"/>
        </w:rPr>
      </w:pPr>
      <w:r w:rsidRPr="003F11FB">
        <w:rPr>
          <w:rFonts w:cs="Arial"/>
          <w:color w:val="auto"/>
          <w:lang w:val="es-ES_tradnl"/>
        </w:rPr>
        <w:t>Modelo:</w:t>
      </w:r>
      <w:r w:rsidRPr="003F11FB">
        <w:rPr>
          <w:rFonts w:cs="Arial"/>
          <w:color w:val="auto"/>
          <w:lang w:val="es-ES_tradnl"/>
        </w:rPr>
        <w:tab/>
      </w:r>
      <w:r w:rsidRPr="003F11FB">
        <w:rPr>
          <w:rFonts w:cs="Arial"/>
          <w:color w:val="auto"/>
        </w:rPr>
        <w:t>Clase 3 Norma ANSI/ISEA 107-2010</w:t>
      </w:r>
    </w:p>
    <w:p w14:paraId="4FB0A562" w14:textId="77777777" w:rsidR="003F11FB" w:rsidRPr="003F11FB" w:rsidRDefault="003F11FB" w:rsidP="003F11FB">
      <w:pPr>
        <w:spacing w:line="276" w:lineRule="auto"/>
        <w:ind w:left="2124" w:hanging="1764"/>
        <w:jc w:val="both"/>
        <w:rPr>
          <w:rFonts w:cs="Arial"/>
          <w:color w:val="auto"/>
          <w:lang w:val="es-ES_tradnl"/>
        </w:rPr>
      </w:pPr>
      <w:r w:rsidRPr="003F11FB">
        <w:rPr>
          <w:rFonts w:cs="Arial"/>
          <w:color w:val="auto"/>
          <w:lang w:val="es-ES_tradnl"/>
        </w:rPr>
        <w:t>Tela:</w:t>
      </w:r>
      <w:r w:rsidRPr="003F11FB">
        <w:rPr>
          <w:rFonts w:cs="Arial"/>
          <w:color w:val="auto"/>
          <w:lang w:val="es-ES_tradnl"/>
        </w:rPr>
        <w:tab/>
        <w:t xml:space="preserve">Dril 100% algodón o dril 60% algodón y 40% polyester </w:t>
      </w:r>
    </w:p>
    <w:p w14:paraId="46C57366"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Color:</w:t>
      </w:r>
      <w:r w:rsidRPr="003F11FB">
        <w:rPr>
          <w:rFonts w:cs="Arial"/>
          <w:color w:val="auto"/>
          <w:lang w:val="es-ES_tradnl"/>
        </w:rPr>
        <w:tab/>
      </w:r>
      <w:r w:rsidRPr="003F11FB">
        <w:rPr>
          <w:rFonts w:cs="Arial"/>
          <w:color w:val="auto"/>
          <w:lang w:val="es-ES_tradnl"/>
        </w:rPr>
        <w:tab/>
        <w:t>Celeste 710 - Drill 384 Nuevo Mundo</w:t>
      </w:r>
    </w:p>
    <w:p w14:paraId="1FE8DEE2" w14:textId="77777777" w:rsidR="003F11FB" w:rsidRPr="003F11FB" w:rsidRDefault="003F11FB" w:rsidP="003F11FB">
      <w:pPr>
        <w:spacing w:line="276" w:lineRule="auto"/>
        <w:ind w:left="2124" w:hanging="1764"/>
        <w:jc w:val="both"/>
        <w:rPr>
          <w:rFonts w:cs="Arial"/>
          <w:color w:val="auto"/>
        </w:rPr>
      </w:pPr>
      <w:r w:rsidRPr="003F11FB">
        <w:rPr>
          <w:rFonts w:cs="Arial"/>
          <w:color w:val="auto"/>
          <w:lang w:val="es-ES_tradnl"/>
        </w:rPr>
        <w:t>Logotipos:</w:t>
      </w:r>
      <w:r w:rsidRPr="003F11FB">
        <w:rPr>
          <w:rFonts w:cs="Arial"/>
          <w:color w:val="auto"/>
          <w:lang w:val="es-ES_tradnl"/>
        </w:rPr>
        <w:tab/>
        <w:t xml:space="preserve">Dos </w:t>
      </w:r>
      <w:r w:rsidRPr="003F11FB">
        <w:rPr>
          <w:rFonts w:cs="Arial"/>
          <w:color w:val="auto"/>
        </w:rPr>
        <w:t>Logotipos de Osinergmin sin descriptor, bordados en color blanco.</w:t>
      </w:r>
      <w:r w:rsidRPr="003F11FB">
        <w:rPr>
          <w:rFonts w:cs="Arial"/>
          <w:color w:val="auto"/>
        </w:rPr>
        <w:br/>
        <w:t>Un logotipo en la parte delantera, colocado en el lado superior izquierdo del pecho, el cual debe medir 12 cm de ancho por 1.7 cm de alto.</w:t>
      </w:r>
    </w:p>
    <w:p w14:paraId="43BB3AE0" w14:textId="77777777" w:rsidR="003F11FB" w:rsidRPr="003F11FB" w:rsidRDefault="003F11FB" w:rsidP="003F11FB">
      <w:pPr>
        <w:spacing w:line="276" w:lineRule="auto"/>
        <w:ind w:left="2124"/>
        <w:jc w:val="both"/>
        <w:rPr>
          <w:rFonts w:cs="Arial"/>
          <w:color w:val="auto"/>
        </w:rPr>
      </w:pPr>
      <w:r w:rsidRPr="003F11FB">
        <w:rPr>
          <w:rFonts w:cs="Arial"/>
          <w:color w:val="auto"/>
        </w:rPr>
        <w:t>Un logotipo en la parte posterior, situado a la mitad de la espalda, el cual debe medir 23 cm de ancho por 3.3 cm de alto.</w:t>
      </w:r>
    </w:p>
    <w:p w14:paraId="00CE74C0" w14:textId="77777777" w:rsidR="003F11FB" w:rsidRPr="003F11FB" w:rsidRDefault="003F11FB" w:rsidP="003F11FB">
      <w:pPr>
        <w:spacing w:line="276" w:lineRule="auto"/>
        <w:ind w:left="2124"/>
        <w:jc w:val="both"/>
        <w:rPr>
          <w:rFonts w:cs="Arial"/>
          <w:color w:val="auto"/>
        </w:rPr>
      </w:pPr>
      <w:r w:rsidRPr="003F11FB">
        <w:rPr>
          <w:rFonts w:cs="Arial"/>
          <w:color w:val="auto"/>
        </w:rPr>
        <w:t>Ambos deben estar acompañados de la frase “Contratista brindando servicios a” que debe estar colocada encima del logotipo y debe abarcar el ancho de este hasta la segunda letra “i” de Osinergmin (ver gráfico).</w:t>
      </w:r>
    </w:p>
    <w:p w14:paraId="0B61A745" w14:textId="77777777" w:rsidR="003F11FB" w:rsidRPr="003F11FB" w:rsidRDefault="003F11FB" w:rsidP="003F11FB">
      <w:pPr>
        <w:spacing w:line="276" w:lineRule="auto"/>
        <w:ind w:left="2124" w:hanging="1764"/>
        <w:jc w:val="both"/>
        <w:rPr>
          <w:rFonts w:cs="Arial"/>
          <w:color w:val="auto"/>
        </w:rPr>
      </w:pPr>
      <w:r w:rsidRPr="003F11FB">
        <w:rPr>
          <w:rFonts w:cs="Arial"/>
          <w:color w:val="auto"/>
          <w:lang w:val="es-ES_tradnl"/>
        </w:rPr>
        <w:t>Cinta reflectiva:</w:t>
      </w:r>
      <w:r w:rsidRPr="003F11FB">
        <w:rPr>
          <w:rFonts w:cs="Arial"/>
          <w:color w:val="auto"/>
          <w:lang w:val="es-ES_tradnl"/>
        </w:rPr>
        <w:tab/>
        <w:t>Tela color gris plata de dos pulgadas de ancho, en material reflectivo y con retardante a la flama. Modelo 3M- 8935.</w:t>
      </w:r>
      <w:r w:rsidRPr="003F11FB">
        <w:rPr>
          <w:rFonts w:cs="Arial"/>
          <w:color w:val="auto"/>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14:paraId="3C5ABA6A" w14:textId="77777777" w:rsidR="003F11FB" w:rsidRPr="003F11FB" w:rsidRDefault="003F11FB" w:rsidP="003F11FB">
      <w:pPr>
        <w:spacing w:line="276" w:lineRule="auto"/>
        <w:ind w:left="2124" w:hanging="1764"/>
        <w:jc w:val="both"/>
        <w:rPr>
          <w:rFonts w:cs="Arial"/>
          <w:color w:val="auto"/>
        </w:rPr>
      </w:pPr>
    </w:p>
    <w:p w14:paraId="7FAE4A42" w14:textId="77777777" w:rsidR="003F11FB" w:rsidRPr="003F11FB" w:rsidRDefault="003F11FB" w:rsidP="003F11FB">
      <w:pPr>
        <w:spacing w:line="276" w:lineRule="auto"/>
        <w:jc w:val="both"/>
        <w:rPr>
          <w:rFonts w:cs="Arial"/>
          <w:color w:val="auto"/>
        </w:rPr>
      </w:pPr>
      <w:r w:rsidRPr="003F11FB">
        <w:rPr>
          <w:rFonts w:cs="Arial"/>
          <w:color w:val="auto"/>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5C63D517" w14:textId="77777777" w:rsidR="003F11FB" w:rsidRPr="003F11FB" w:rsidRDefault="003F11FB" w:rsidP="003F11FB">
      <w:pPr>
        <w:jc w:val="both"/>
        <w:rPr>
          <w:rFonts w:cs="Arial"/>
          <w:color w:val="auto"/>
        </w:rPr>
      </w:pPr>
      <w:r w:rsidRPr="003F11FB">
        <w:rPr>
          <w:rFonts w:cs="Arial"/>
          <w:color w:val="auto"/>
        </w:rPr>
        <w:t>Los chalecos empleados por personal tercero serán la única prenda de vestir que lleve el logotipo de Osinergmin. De esta manera, los cascos, gorros u otros accesorios no deben llevar ningún tipo de distintivo.</w:t>
      </w:r>
    </w:p>
    <w:p w14:paraId="7CF2AACB" w14:textId="77777777" w:rsidR="003F11FB" w:rsidRPr="003F11FB" w:rsidRDefault="003F11FB" w:rsidP="003F11FB">
      <w:pPr>
        <w:jc w:val="both"/>
        <w:rPr>
          <w:rFonts w:cs="Arial"/>
          <w:color w:val="auto"/>
        </w:rPr>
      </w:pPr>
    </w:p>
    <w:p w14:paraId="048F2CFA" w14:textId="77777777" w:rsidR="003F11FB" w:rsidRPr="003F11FB" w:rsidRDefault="003F11FB" w:rsidP="003F11FB">
      <w:pPr>
        <w:jc w:val="both"/>
        <w:rPr>
          <w:rFonts w:cs="Arial"/>
          <w:color w:val="auto"/>
        </w:rPr>
      </w:pPr>
    </w:p>
    <w:p w14:paraId="03BD36C9" w14:textId="77777777" w:rsidR="003F11FB" w:rsidRPr="003F11FB" w:rsidRDefault="003F11FB" w:rsidP="003F11FB">
      <w:pPr>
        <w:jc w:val="both"/>
        <w:rPr>
          <w:rFonts w:cs="Arial"/>
          <w:color w:val="auto"/>
        </w:rPr>
      </w:pPr>
    </w:p>
    <w:p w14:paraId="0CEB66D5" w14:textId="77777777" w:rsidR="003F11FB" w:rsidRPr="003F11FB" w:rsidRDefault="003F11FB" w:rsidP="003F11FB">
      <w:pPr>
        <w:jc w:val="both"/>
        <w:rPr>
          <w:rFonts w:cs="Arial"/>
          <w:color w:val="auto"/>
        </w:rPr>
      </w:pPr>
    </w:p>
    <w:p w14:paraId="3DD4BA7E" w14:textId="77777777" w:rsidR="003F11FB" w:rsidRPr="003F11FB" w:rsidRDefault="003F11FB" w:rsidP="003F11FB">
      <w:pPr>
        <w:jc w:val="both"/>
        <w:rPr>
          <w:rFonts w:cs="Arial"/>
          <w:color w:val="auto"/>
        </w:rPr>
      </w:pPr>
    </w:p>
    <w:p w14:paraId="250347B2" w14:textId="77777777" w:rsidR="003F11FB" w:rsidRPr="003F11FB" w:rsidRDefault="003F11FB" w:rsidP="003F11FB">
      <w:pPr>
        <w:ind w:left="284"/>
        <w:jc w:val="both"/>
        <w:rPr>
          <w:rFonts w:cs="Arial"/>
          <w:b/>
          <w:color w:val="auto"/>
          <w:u w:val="single"/>
        </w:rPr>
      </w:pPr>
    </w:p>
    <w:p w14:paraId="09E23BED" w14:textId="77777777" w:rsidR="003F11FB" w:rsidRPr="003F11FB" w:rsidRDefault="003F11FB" w:rsidP="003F11FB">
      <w:pPr>
        <w:ind w:left="284"/>
        <w:jc w:val="both"/>
        <w:rPr>
          <w:rFonts w:cs="Arial"/>
          <w:color w:val="auto"/>
        </w:rPr>
      </w:pPr>
      <w:r w:rsidRPr="003F11FB">
        <w:rPr>
          <w:rFonts w:cs="Arial"/>
          <w:b/>
          <w:color w:val="auto"/>
          <w:u w:val="single"/>
        </w:rPr>
        <w:t>EJEMPLO DE MODELO DE CHALECO: FRENTE Y ESPALDA (ADICIONAL EJEMPLO DE CASCO)</w:t>
      </w:r>
    </w:p>
    <w:p w14:paraId="4721B8C8" w14:textId="77777777" w:rsidR="003F11FB" w:rsidRPr="003F11FB" w:rsidRDefault="003F11FB" w:rsidP="003F11FB">
      <w:pPr>
        <w:jc w:val="both"/>
        <w:rPr>
          <w:rFonts w:cs="Arial"/>
          <w:color w:val="auto"/>
        </w:rPr>
      </w:pPr>
      <w:r w:rsidRPr="003F11FB">
        <w:rPr>
          <w:rFonts w:cs="Arial"/>
          <w:noProof/>
          <w:color w:val="auto"/>
        </w:rPr>
        <w:drawing>
          <wp:inline distT="0" distB="0" distL="0" distR="0" wp14:anchorId="01ED6080" wp14:editId="0A9BB59E">
            <wp:extent cx="2540643" cy="19517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9"/>
                    <a:srcRect l="9538" t="30361" r="71231" b="39551"/>
                    <a:stretch>
                      <a:fillRect/>
                    </a:stretch>
                  </pic:blipFill>
                  <pic:spPr bwMode="auto">
                    <a:xfrm>
                      <a:off x="0" y="0"/>
                      <a:ext cx="2562964" cy="1968896"/>
                    </a:xfrm>
                    <a:prstGeom prst="rect">
                      <a:avLst/>
                    </a:prstGeom>
                    <a:ln>
                      <a:noFill/>
                    </a:ln>
                    <a:extLst>
                      <a:ext uri="{53640926-AAD7-44D8-BBD7-CCE9431645EC}">
                        <a14:shadowObscured xmlns:a14="http://schemas.microsoft.com/office/drawing/2010/main"/>
                      </a:ext>
                    </a:extLst>
                  </pic:spPr>
                </pic:pic>
              </a:graphicData>
            </a:graphic>
          </wp:inline>
        </w:drawing>
      </w:r>
    </w:p>
    <w:p w14:paraId="73BAA7A5" w14:textId="77777777" w:rsidR="003F11FB" w:rsidRPr="003F11FB" w:rsidRDefault="003F11FB" w:rsidP="003F11FB">
      <w:pPr>
        <w:jc w:val="both"/>
        <w:rPr>
          <w:rFonts w:cs="Arial"/>
          <w:color w:val="auto"/>
        </w:rPr>
      </w:pPr>
    </w:p>
    <w:p w14:paraId="5ABE60B9" w14:textId="77777777" w:rsidR="003F11FB" w:rsidRPr="003F11FB" w:rsidRDefault="003F11FB" w:rsidP="003F11FB">
      <w:pPr>
        <w:jc w:val="both"/>
        <w:rPr>
          <w:rFonts w:cs="Arial"/>
          <w:color w:val="auto"/>
        </w:rPr>
      </w:pPr>
    </w:p>
    <w:p w14:paraId="549175BE" w14:textId="77777777" w:rsidR="003F11FB" w:rsidRPr="003F11FB" w:rsidRDefault="003F11FB" w:rsidP="003F11FB">
      <w:pPr>
        <w:ind w:left="284"/>
        <w:jc w:val="both"/>
        <w:rPr>
          <w:rFonts w:cs="Arial"/>
          <w:b/>
          <w:color w:val="auto"/>
          <w:u w:val="single"/>
        </w:rPr>
      </w:pPr>
      <w:r w:rsidRPr="003F11FB">
        <w:rPr>
          <w:rFonts w:cs="Arial"/>
          <w:b/>
          <w:color w:val="auto"/>
          <w:u w:val="single"/>
        </w:rPr>
        <w:t>DETALLE DEL LOGOTIPO Y DE FRASE DEL CHALECO (ESPALDA)</w:t>
      </w:r>
    </w:p>
    <w:p w14:paraId="6B5EE060" w14:textId="77777777" w:rsidR="003F11FB" w:rsidRPr="003F11FB" w:rsidRDefault="003F11FB" w:rsidP="003F11FB">
      <w:pPr>
        <w:ind w:left="284"/>
        <w:jc w:val="both"/>
        <w:rPr>
          <w:rFonts w:cs="Arial"/>
          <w:b/>
          <w:color w:val="auto"/>
          <w:u w:val="single"/>
        </w:rPr>
      </w:pPr>
    </w:p>
    <w:p w14:paraId="31D2A15C" w14:textId="77777777" w:rsidR="003F11FB" w:rsidRPr="003F11FB" w:rsidRDefault="003F11FB" w:rsidP="003F11FB">
      <w:pPr>
        <w:ind w:left="2124" w:hanging="1764"/>
        <w:jc w:val="both"/>
        <w:rPr>
          <w:rFonts w:cs="Arial"/>
          <w:color w:val="auto"/>
        </w:rPr>
      </w:pPr>
      <w:r w:rsidRPr="003F11FB">
        <w:rPr>
          <w:rFonts w:cs="Arial"/>
          <w:noProof/>
          <w:color w:val="auto"/>
        </w:rPr>
        <w:lastRenderedPageBreak/>
        <mc:AlternateContent>
          <mc:Choice Requires="wps">
            <w:drawing>
              <wp:anchor distT="0" distB="0" distL="114300" distR="114300" simplePos="0" relativeHeight="251674624" behindDoc="0" locked="0" layoutInCell="1" allowOverlap="1" wp14:anchorId="12931AD6" wp14:editId="30794333">
                <wp:simplePos x="0" y="0"/>
                <wp:positionH relativeFrom="column">
                  <wp:posOffset>1101881</wp:posOffset>
                </wp:positionH>
                <wp:positionV relativeFrom="paragraph">
                  <wp:posOffset>234315</wp:posOffset>
                </wp:positionV>
                <wp:extent cx="2156604" cy="204566"/>
                <wp:effectExtent l="0" t="0" r="0" b="5080"/>
                <wp:wrapNone/>
                <wp:docPr id="5"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14:paraId="27011FAF" w14:textId="77777777" w:rsidR="003F11FB" w:rsidRPr="00310E1B" w:rsidRDefault="003F11FB" w:rsidP="003F11FB">
                            <w:pPr>
                              <w:jc w:val="center"/>
                              <w:rPr>
                                <w:b/>
                                <w:color w:val="1F497D"/>
                                <w:sz w:val="16"/>
                                <w:szCs w:val="16"/>
                              </w:rPr>
                            </w:pPr>
                            <w:r w:rsidRPr="00310E1B">
                              <w:rPr>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931AD6"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" fillcolor="#1f497d" stroked="f" strokeweight=".5pt">
                <v:textbox>
                  <w:txbxContent>
                    <w:p w14:paraId="27011FAF" w14:textId="77777777" w:rsidR="003F11FB" w:rsidRPr="00310E1B" w:rsidRDefault="003F11FB" w:rsidP="003F11FB">
                      <w:pPr>
                        <w:jc w:val="center"/>
                        <w:rPr>
                          <w:b/>
                          <w:color w:val="1F497D"/>
                          <w:sz w:val="16"/>
                          <w:szCs w:val="16"/>
                        </w:rPr>
                      </w:pPr>
                      <w:r w:rsidRPr="00310E1B">
                        <w:rPr>
                          <w:b/>
                          <w:color w:val="FFFFFF"/>
                          <w:sz w:val="16"/>
                          <w:szCs w:val="16"/>
                        </w:rPr>
                        <w:t>CONTRATISTAS BRINDADO SERVICIOS A:</w:t>
                      </w:r>
                    </w:p>
                  </w:txbxContent>
                </v:textbox>
              </v:shape>
            </w:pict>
          </mc:Fallback>
        </mc:AlternateContent>
      </w:r>
      <w:r w:rsidRPr="003F11FB">
        <w:rPr>
          <w:rFonts w:cs="Arial"/>
          <w:noProof/>
          <w:color w:val="auto"/>
        </w:rPr>
        <w:drawing>
          <wp:inline distT="0" distB="0" distL="0" distR="0" wp14:anchorId="3713C05A" wp14:editId="0BC6FD1A">
            <wp:extent cx="3570682" cy="1311215"/>
            <wp:effectExtent l="0" t="0" r="0" b="3810"/>
            <wp:docPr id="7" name="Imagen 7"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1F497D">
                        <a:lumMod val="75000"/>
                      </a:srgbClr>
                    </a:solidFill>
                    <a:ln>
                      <a:noFill/>
                    </a:ln>
                  </pic:spPr>
                </pic:pic>
              </a:graphicData>
            </a:graphic>
          </wp:inline>
        </w:drawing>
      </w:r>
    </w:p>
    <w:p w14:paraId="78852235" w14:textId="77777777" w:rsidR="003F11FB" w:rsidRPr="003F11FB" w:rsidRDefault="003F11FB" w:rsidP="003F11FB">
      <w:pPr>
        <w:ind w:left="2124" w:hanging="1764"/>
        <w:jc w:val="both"/>
        <w:rPr>
          <w:rFonts w:cs="Arial"/>
          <w:color w:val="auto"/>
        </w:rPr>
      </w:pPr>
    </w:p>
    <w:p w14:paraId="267E38A7" w14:textId="77777777" w:rsidR="003F11FB" w:rsidRPr="003F11FB" w:rsidRDefault="003F11FB" w:rsidP="003F11FB">
      <w:pPr>
        <w:ind w:left="426"/>
        <w:rPr>
          <w:rFonts w:cs="Arial"/>
          <w:b/>
          <w:color w:val="auto"/>
          <w:u w:val="single"/>
        </w:rPr>
      </w:pPr>
      <w:r w:rsidRPr="003F11FB">
        <w:rPr>
          <w:rFonts w:cs="Arial"/>
          <w:b/>
          <w:color w:val="auto"/>
          <w:u w:val="single"/>
        </w:rPr>
        <w:t>CAMISA O BLUSA ANTIFLAMA</w:t>
      </w:r>
    </w:p>
    <w:p w14:paraId="535019A3" w14:textId="77777777" w:rsidR="003F11FB" w:rsidRPr="003F11FB" w:rsidRDefault="003F11FB" w:rsidP="003F11FB">
      <w:pPr>
        <w:jc w:val="center"/>
        <w:rPr>
          <w:rFonts w:cs="Arial"/>
          <w:b/>
          <w:color w:val="auto"/>
        </w:rPr>
      </w:pPr>
    </w:p>
    <w:p w14:paraId="42F45A2E"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Las características básicas que deberán tener las camisas o blusas anti flama del personal propuesto por la empresa supervisora para cumplir las funciones de supervisión son:</w:t>
      </w:r>
    </w:p>
    <w:p w14:paraId="333479FE" w14:textId="77777777" w:rsidR="003F11FB" w:rsidRPr="003F11FB" w:rsidRDefault="003F11FB" w:rsidP="003F11FB">
      <w:pPr>
        <w:ind w:left="1065"/>
        <w:jc w:val="both"/>
        <w:rPr>
          <w:rFonts w:cs="Arial"/>
          <w:b/>
          <w:color w:val="auto"/>
          <w:lang w:val="es-ES_tradnl"/>
        </w:rPr>
      </w:pPr>
    </w:p>
    <w:p w14:paraId="7F38D299"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 xml:space="preserve">Certificaciones de la Tela: </w:t>
      </w:r>
    </w:p>
    <w:p w14:paraId="41F422CE"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Debe cumplir con la certificación que señala la norma NFPA 2112 – Edición 2012.</w:t>
      </w:r>
    </w:p>
    <w:p w14:paraId="4DE80FFA"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 xml:space="preserve">Pruebas y Requerimientos: </w:t>
      </w:r>
    </w:p>
    <w:p w14:paraId="5AB9CD2D"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Debe ser etiquetado y estar listado de acuerdo a lo señalado por la norma NFPA 2112 – Edición 2012.</w:t>
      </w:r>
    </w:p>
    <w:p w14:paraId="25010BA5"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 xml:space="preserve">Características: </w:t>
      </w:r>
    </w:p>
    <w:p w14:paraId="342879AE"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0FD0DFA8"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Diseño:</w:t>
      </w:r>
    </w:p>
    <w:p w14:paraId="5B20E288" w14:textId="77777777" w:rsidR="003F11FB" w:rsidRPr="003F11FB" w:rsidRDefault="003F11FB" w:rsidP="003F11FB">
      <w:pPr>
        <w:spacing w:line="276" w:lineRule="auto"/>
        <w:ind w:left="360"/>
        <w:jc w:val="both"/>
        <w:rPr>
          <w:rFonts w:cs="Arial"/>
          <w:color w:val="auto"/>
          <w:lang w:val="es-ES_tradnl"/>
        </w:rPr>
      </w:pPr>
    </w:p>
    <w:p w14:paraId="179F6595"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5908C75D" w14:textId="77777777" w:rsidR="003F11FB" w:rsidRPr="003F11FB" w:rsidRDefault="003F11FB" w:rsidP="003F11FB">
      <w:pPr>
        <w:spacing w:line="276" w:lineRule="auto"/>
        <w:ind w:left="360"/>
        <w:jc w:val="both"/>
        <w:rPr>
          <w:rFonts w:cs="Arial"/>
          <w:color w:val="auto"/>
          <w:lang w:val="es-ES_tradnl"/>
        </w:rPr>
      </w:pPr>
    </w:p>
    <w:p w14:paraId="40D52A81"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4CCC6A09" w14:textId="77777777" w:rsidR="003F11FB" w:rsidRPr="003F11FB" w:rsidRDefault="003F11FB" w:rsidP="003F11FB">
      <w:pPr>
        <w:autoSpaceDE w:val="0"/>
        <w:autoSpaceDN w:val="0"/>
        <w:adjustRightInd w:val="0"/>
        <w:ind w:left="709"/>
        <w:jc w:val="both"/>
        <w:rPr>
          <w:rFonts w:cs="Arial"/>
          <w:color w:val="auto"/>
          <w:lang w:val="es-ES_tradnl"/>
        </w:rPr>
      </w:pPr>
    </w:p>
    <w:p w14:paraId="590CA692" w14:textId="77777777" w:rsidR="003F11FB" w:rsidRPr="003F11FB" w:rsidRDefault="003F11FB" w:rsidP="003F11FB">
      <w:pPr>
        <w:ind w:left="426"/>
        <w:rPr>
          <w:rFonts w:cs="Arial"/>
          <w:b/>
          <w:color w:val="auto"/>
          <w:u w:val="single"/>
        </w:rPr>
      </w:pPr>
      <w:r w:rsidRPr="003F11FB">
        <w:rPr>
          <w:rFonts w:cs="Arial"/>
          <w:b/>
          <w:color w:val="auto"/>
          <w:u w:val="single"/>
        </w:rPr>
        <w:t>PANTALÓN ANTIFLAMA</w:t>
      </w:r>
    </w:p>
    <w:p w14:paraId="555F1DEF" w14:textId="77777777" w:rsidR="003F11FB" w:rsidRPr="003F11FB" w:rsidRDefault="003F11FB" w:rsidP="003F11FB">
      <w:pPr>
        <w:ind w:left="1065"/>
        <w:jc w:val="both"/>
        <w:rPr>
          <w:rFonts w:cs="Arial"/>
          <w:b/>
          <w:color w:val="auto"/>
          <w:lang w:val="es-ES_tradnl"/>
        </w:rPr>
      </w:pPr>
    </w:p>
    <w:p w14:paraId="3D0C2D12"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 xml:space="preserve">Certificaciones de la Tela: </w:t>
      </w:r>
    </w:p>
    <w:p w14:paraId="1729DDD0"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Debe cumplir con la certificación que señala la norma NFPA 2112 – Edición 2012.</w:t>
      </w:r>
    </w:p>
    <w:p w14:paraId="3C2F38F9"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 xml:space="preserve">Pruebas y Requerimientos: </w:t>
      </w:r>
    </w:p>
    <w:p w14:paraId="7AA97C13"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Debe ser etiquetado y estar listado de acuerdo a lo señalado por la norma NFPA 2112 – Edición 2012.</w:t>
      </w:r>
    </w:p>
    <w:p w14:paraId="5309DA04"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 xml:space="preserve">Características: </w:t>
      </w:r>
    </w:p>
    <w:p w14:paraId="3BFDA1B2"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0C310621" w14:textId="77777777" w:rsidR="003F11FB" w:rsidRPr="003F11FB" w:rsidRDefault="003F11FB" w:rsidP="003F11FB">
      <w:pPr>
        <w:numPr>
          <w:ilvl w:val="0"/>
          <w:numId w:val="23"/>
        </w:numPr>
        <w:spacing w:line="276" w:lineRule="auto"/>
        <w:ind w:left="426" w:firstLine="0"/>
        <w:contextualSpacing/>
        <w:jc w:val="both"/>
        <w:rPr>
          <w:rFonts w:cs="Arial"/>
          <w:color w:val="auto"/>
          <w:lang w:val="es-ES_tradnl"/>
        </w:rPr>
      </w:pPr>
      <w:r w:rsidRPr="003F11FB">
        <w:rPr>
          <w:rFonts w:cs="Arial"/>
          <w:color w:val="auto"/>
          <w:lang w:val="es-ES_tradnl"/>
        </w:rPr>
        <w:t>Diseño:</w:t>
      </w:r>
    </w:p>
    <w:p w14:paraId="4FC4D902" w14:textId="77777777" w:rsidR="003F11FB" w:rsidRPr="003F11FB" w:rsidRDefault="003F11FB" w:rsidP="003F11FB">
      <w:pPr>
        <w:spacing w:line="276" w:lineRule="auto"/>
        <w:ind w:left="360"/>
        <w:jc w:val="both"/>
        <w:rPr>
          <w:rFonts w:cs="Arial"/>
          <w:color w:val="auto"/>
          <w:lang w:val="es-ES_tradnl"/>
        </w:rPr>
      </w:pPr>
      <w:r w:rsidRPr="003F11FB">
        <w:rPr>
          <w:rFonts w:cs="Arial"/>
          <w:color w:val="auto"/>
          <w:lang w:val="es-ES_tradnl"/>
        </w:rPr>
        <w:t>PANTALÓN HOMBRE: Pantalón color azul oscuro, modelo clásico con pinzas, 4 bolsillos (2 en la parte delantera y dos en la parte posterior).</w:t>
      </w:r>
    </w:p>
    <w:p w14:paraId="4DC60455" w14:textId="77777777" w:rsidR="003F11FB" w:rsidRPr="003F11FB" w:rsidRDefault="003F11FB" w:rsidP="003F11FB">
      <w:pPr>
        <w:spacing w:line="276" w:lineRule="auto"/>
        <w:ind w:left="360"/>
        <w:jc w:val="both"/>
        <w:rPr>
          <w:rFonts w:cs="Arial"/>
          <w:b/>
          <w:color w:val="auto"/>
        </w:rPr>
      </w:pPr>
      <w:r w:rsidRPr="003F11FB">
        <w:rPr>
          <w:rFonts w:cs="Arial"/>
          <w:color w:val="auto"/>
          <w:lang w:val="es-ES_tradnl"/>
        </w:rPr>
        <w:t>PANTALÓN MUJER: Pantalón color azul oscuro, modelo clásico con pinzas, 4 bolsillos (2 en la parte delantera y dos en la parte posterior).</w:t>
      </w:r>
    </w:p>
    <w:p w14:paraId="40A10C37" w14:textId="77777777" w:rsidR="003F11FB" w:rsidRPr="003F11FB" w:rsidRDefault="003F11FB" w:rsidP="003F11FB">
      <w:pPr>
        <w:jc w:val="center"/>
        <w:rPr>
          <w:rFonts w:cs="Arial"/>
          <w:b/>
          <w:color w:val="auto"/>
        </w:rPr>
      </w:pPr>
      <w:r w:rsidRPr="003F11FB">
        <w:rPr>
          <w:rFonts w:cs="Arial"/>
          <w:noProof/>
          <w:color w:val="auto"/>
        </w:rPr>
        <w:lastRenderedPageBreak/>
        <w:drawing>
          <wp:inline distT="0" distB="0" distL="0" distR="0" wp14:anchorId="6BE8734F" wp14:editId="4F9C85A0">
            <wp:extent cx="5391509" cy="418844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14:paraId="7D5E83ED" w14:textId="77777777" w:rsidR="003F11FB" w:rsidRPr="003F11FB" w:rsidRDefault="003F11FB" w:rsidP="003F11FB">
      <w:pPr>
        <w:jc w:val="center"/>
        <w:rPr>
          <w:rFonts w:cs="Arial"/>
          <w:b/>
          <w:color w:val="auto"/>
        </w:rPr>
      </w:pPr>
      <w:r w:rsidRPr="003F11FB">
        <w:rPr>
          <w:rFonts w:cs="Arial"/>
          <w:noProof/>
          <w:color w:val="auto"/>
        </w:rPr>
        <w:drawing>
          <wp:inline distT="0" distB="0" distL="0" distR="0" wp14:anchorId="42BF2291" wp14:editId="399DED8B">
            <wp:extent cx="5504688" cy="31051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srcRect l="2068" t="27676" r="53022" b="7926"/>
                    <a:stretch>
                      <a:fillRect/>
                    </a:stretch>
                  </pic:blipFill>
                  <pic:spPr bwMode="auto">
                    <a:xfrm>
                      <a:off x="0" y="0"/>
                      <a:ext cx="5610786" cy="3164999"/>
                    </a:xfrm>
                    <a:prstGeom prst="rect">
                      <a:avLst/>
                    </a:prstGeom>
                    <a:ln>
                      <a:noFill/>
                    </a:ln>
                    <a:extLst>
                      <a:ext uri="{53640926-AAD7-44D8-BBD7-CCE9431645EC}">
                        <a14:shadowObscured xmlns:a14="http://schemas.microsoft.com/office/drawing/2010/main"/>
                      </a:ext>
                    </a:extLst>
                  </pic:spPr>
                </pic:pic>
              </a:graphicData>
            </a:graphic>
          </wp:inline>
        </w:drawing>
      </w:r>
    </w:p>
    <w:p w14:paraId="2DF81528" w14:textId="77777777" w:rsidR="003F11FB" w:rsidRPr="003F11FB" w:rsidRDefault="003F11FB" w:rsidP="003F11FB">
      <w:pPr>
        <w:spacing w:after="200" w:line="276" w:lineRule="auto"/>
        <w:rPr>
          <w:rFonts w:eastAsia="PMingLiU" w:cs="Arial"/>
          <w:b/>
          <w:bCs/>
          <w:color w:val="auto"/>
        </w:rPr>
      </w:pPr>
    </w:p>
    <w:p w14:paraId="21507554" w14:textId="77777777" w:rsidR="003F11FB" w:rsidRPr="003F11FB" w:rsidRDefault="003F11FB" w:rsidP="003F11FB">
      <w:pPr>
        <w:spacing w:after="200" w:line="276" w:lineRule="auto"/>
        <w:rPr>
          <w:rFonts w:cs="Arial"/>
          <w:b/>
          <w:bCs/>
          <w:color w:val="auto"/>
        </w:rPr>
      </w:pPr>
      <w:r w:rsidRPr="003F11FB">
        <w:rPr>
          <w:rFonts w:cs="Arial"/>
          <w:b/>
          <w:bCs/>
          <w:color w:val="auto"/>
        </w:rPr>
        <w:br w:type="page"/>
      </w:r>
    </w:p>
    <w:p w14:paraId="26B1CA2B" w14:textId="77777777" w:rsidR="003F11FB" w:rsidRPr="003F11FB" w:rsidRDefault="003F11FB" w:rsidP="003F11FB">
      <w:pPr>
        <w:jc w:val="center"/>
        <w:rPr>
          <w:rFonts w:cs="Arial"/>
          <w:b/>
          <w:color w:val="auto"/>
          <w:spacing w:val="3"/>
        </w:rPr>
      </w:pPr>
      <w:r w:rsidRPr="003F11FB">
        <w:rPr>
          <w:rFonts w:cs="Arial"/>
          <w:b/>
          <w:color w:val="auto"/>
          <w:spacing w:val="3"/>
        </w:rPr>
        <w:lastRenderedPageBreak/>
        <w:t>APÉNDICE N° 6</w:t>
      </w:r>
    </w:p>
    <w:p w14:paraId="0DA5A55F" w14:textId="77777777" w:rsidR="003F11FB" w:rsidRPr="003F11FB" w:rsidRDefault="003F11FB" w:rsidP="003F11FB">
      <w:pPr>
        <w:spacing w:after="160" w:line="259" w:lineRule="auto"/>
        <w:ind w:left="2836" w:firstLine="709"/>
        <w:rPr>
          <w:rFonts w:cs="Arial"/>
          <w:b/>
          <w:color w:val="auto"/>
        </w:rPr>
      </w:pPr>
    </w:p>
    <w:p w14:paraId="26C5E782" w14:textId="77777777" w:rsidR="003F11FB" w:rsidRPr="003F11FB" w:rsidRDefault="003F11FB" w:rsidP="003F11FB">
      <w:pPr>
        <w:jc w:val="center"/>
        <w:rPr>
          <w:rFonts w:cs="Arial"/>
          <w:b/>
          <w:color w:val="auto"/>
        </w:rPr>
      </w:pPr>
      <w:r w:rsidRPr="003F11FB">
        <w:rPr>
          <w:rFonts w:cs="Arial"/>
          <w:b/>
          <w:color w:val="auto"/>
        </w:rPr>
        <w:t>CUMPLIMIENTO DE COMPROMISO DE CUMPLIMIENTO DE LA POLITICA DE INTEGRIDAD DE OSINERGMIN</w:t>
      </w:r>
    </w:p>
    <w:p w14:paraId="114F3055" w14:textId="77777777" w:rsidR="003F11FB" w:rsidRPr="003F11FB" w:rsidRDefault="003F11FB" w:rsidP="003F11FB">
      <w:pPr>
        <w:jc w:val="center"/>
        <w:rPr>
          <w:rFonts w:cs="Arial"/>
          <w:b/>
          <w:color w:val="auto"/>
        </w:rPr>
      </w:pPr>
    </w:p>
    <w:p w14:paraId="25FDF902" w14:textId="77777777" w:rsidR="003F11FB" w:rsidRPr="003F11FB" w:rsidRDefault="003F11FB" w:rsidP="003F11FB">
      <w:pPr>
        <w:suppressAutoHyphens/>
        <w:spacing w:before="20" w:after="20"/>
        <w:jc w:val="both"/>
        <w:rPr>
          <w:rFonts w:cs="Arial"/>
          <w:color w:val="auto"/>
          <w:lang w:eastAsia="en-US"/>
        </w:rPr>
      </w:pPr>
    </w:p>
    <w:p w14:paraId="1B468A2F" w14:textId="77777777" w:rsidR="003F11FB" w:rsidRPr="003F11FB" w:rsidRDefault="003F11FB" w:rsidP="003F11FB">
      <w:pPr>
        <w:ind w:hanging="10"/>
        <w:rPr>
          <w:color w:val="auto"/>
          <w:lang w:val="es-MX"/>
        </w:rPr>
      </w:pPr>
      <w:r w:rsidRPr="003F11FB">
        <w:rPr>
          <w:color w:val="auto"/>
          <w:lang w:val="es-MX"/>
        </w:rPr>
        <w:t>Yo, …………………………………………………………………………..…………………………………………….….</w:t>
      </w:r>
    </w:p>
    <w:p w14:paraId="7C2FF959" w14:textId="77777777" w:rsidR="003F11FB" w:rsidRPr="003F11FB" w:rsidRDefault="003F11FB" w:rsidP="003F11FB">
      <w:pPr>
        <w:ind w:hanging="10"/>
        <w:rPr>
          <w:color w:val="auto"/>
          <w:lang w:val="es-MX"/>
        </w:rPr>
      </w:pPr>
      <w:r w:rsidRPr="003F11FB">
        <w:rPr>
          <w:color w:val="auto"/>
          <w:lang w:val="es-MX"/>
        </w:rPr>
        <w:t>Identificado con D.N.I. Nº ………………………………… declaro bajo juramento que conozco, acepto y me someto a la Política de Integridad de Osinergmin, la cual se encuentra disponible en la siguiente ruta:</w:t>
      </w:r>
    </w:p>
    <w:p w14:paraId="577DC816" w14:textId="77777777" w:rsidR="003F11FB" w:rsidRPr="003F11FB" w:rsidRDefault="00E71AC1" w:rsidP="003F11FB">
      <w:pPr>
        <w:ind w:hanging="10"/>
        <w:rPr>
          <w:color w:val="auto"/>
        </w:rPr>
      </w:pPr>
      <w:hyperlink r:id="rId23" w:history="1">
        <w:r w:rsidR="003F11FB" w:rsidRPr="003F11FB">
          <w:rPr>
            <w:rFonts w:eastAsiaTheme="majorEastAsia"/>
            <w:color w:val="auto"/>
            <w:u w:val="single"/>
          </w:rPr>
          <w:t>https://www.osinergmin.gob.pe/sig/Polticas%20SIG/Osinergmin-259-2021-OS-CD.pdf</w:t>
        </w:r>
      </w:hyperlink>
    </w:p>
    <w:p w14:paraId="0F71DE78" w14:textId="77777777" w:rsidR="003F11FB" w:rsidRPr="003F11FB" w:rsidRDefault="003F11FB" w:rsidP="003F11FB">
      <w:pPr>
        <w:ind w:hanging="10"/>
        <w:rPr>
          <w:color w:val="auto"/>
          <w:lang w:val="es-MX"/>
        </w:rPr>
      </w:pPr>
    </w:p>
    <w:p w14:paraId="1E705958" w14:textId="77777777" w:rsidR="003F11FB" w:rsidRPr="003F11FB" w:rsidRDefault="003F11FB" w:rsidP="003F11FB">
      <w:pPr>
        <w:ind w:hanging="10"/>
        <w:rPr>
          <w:color w:val="auto"/>
          <w:lang w:val="es-MX"/>
        </w:rPr>
      </w:pPr>
      <w:r w:rsidRPr="003F11FB">
        <w:rPr>
          <w:color w:val="auto"/>
          <w:lang w:val="es-MX"/>
        </w:rPr>
        <w:t xml:space="preserve">Además, me comprometo a cumplirla y revisar su contenido antes de participar en cualquier actividad que involucre a Osinergmin y que eventualmente pudiera estar en contravía de lo allí estipulado. </w:t>
      </w:r>
    </w:p>
    <w:p w14:paraId="57203DD7" w14:textId="77777777" w:rsidR="003F11FB" w:rsidRPr="003F11FB" w:rsidRDefault="003F11FB" w:rsidP="003F11FB">
      <w:pPr>
        <w:ind w:hanging="10"/>
        <w:rPr>
          <w:color w:val="auto"/>
          <w:lang w:val="es-MX"/>
        </w:rPr>
      </w:pPr>
    </w:p>
    <w:p w14:paraId="0AF135C7" w14:textId="77777777" w:rsidR="003F11FB" w:rsidRPr="003F11FB" w:rsidRDefault="003F11FB" w:rsidP="003F11FB">
      <w:pPr>
        <w:ind w:hanging="10"/>
        <w:rPr>
          <w:color w:val="auto"/>
          <w:lang w:val="es-MX"/>
        </w:rPr>
      </w:pPr>
      <w:r w:rsidRPr="003F11FB">
        <w:rPr>
          <w:color w:val="auto"/>
          <w:lang w:val="es-MX"/>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w:t>
      </w:r>
      <w:r w:rsidRPr="003F11FB">
        <w:rPr>
          <w:color w:val="auto"/>
          <w:lang w:val="es-ES_tradnl"/>
        </w:rPr>
        <w:t xml:space="preserve"> (</w:t>
      </w:r>
      <w:hyperlink r:id="rId24" w:history="1">
        <w:r w:rsidRPr="003F11FB">
          <w:rPr>
            <w:rFonts w:eastAsiaTheme="majorEastAsia"/>
            <w:color w:val="auto"/>
            <w:u w:val="single"/>
          </w:rPr>
          <w:t>https://denuncias.servicios.gob.pe/</w:t>
        </w:r>
      </w:hyperlink>
      <w:r w:rsidRPr="003F11FB">
        <w:rPr>
          <w:color w:val="auto"/>
        </w:rPr>
        <w:t>)</w:t>
      </w:r>
      <w:r w:rsidRPr="003F11FB">
        <w:rPr>
          <w:color w:val="auto"/>
          <w:lang w:val="es-ES_tradnl"/>
        </w:rPr>
        <w:t>.</w:t>
      </w:r>
    </w:p>
    <w:p w14:paraId="62A8D082" w14:textId="77777777" w:rsidR="003F11FB" w:rsidRPr="003F11FB" w:rsidRDefault="003F11FB" w:rsidP="003F11FB">
      <w:pPr>
        <w:ind w:hanging="10"/>
        <w:rPr>
          <w:color w:val="auto"/>
          <w:lang w:val="es-MX"/>
        </w:rPr>
      </w:pPr>
    </w:p>
    <w:p w14:paraId="0153F46E" w14:textId="77777777" w:rsidR="003F11FB" w:rsidRPr="003F11FB" w:rsidRDefault="003F11FB" w:rsidP="003F11FB">
      <w:pPr>
        <w:rPr>
          <w:color w:val="auto"/>
          <w:lang w:val="es-MX"/>
        </w:rPr>
      </w:pPr>
    </w:p>
    <w:p w14:paraId="0CD4D457" w14:textId="77777777" w:rsidR="003F11FB" w:rsidRPr="003F11FB" w:rsidRDefault="003F11FB" w:rsidP="003F11FB">
      <w:pPr>
        <w:tabs>
          <w:tab w:val="left" w:pos="3180"/>
        </w:tabs>
        <w:spacing w:line="360" w:lineRule="auto"/>
        <w:jc w:val="right"/>
        <w:rPr>
          <w:color w:val="auto"/>
          <w:lang w:val="es-MX"/>
        </w:rPr>
      </w:pPr>
      <w:r w:rsidRPr="003F11FB">
        <w:rPr>
          <w:color w:val="auto"/>
          <w:lang w:val="es-MX"/>
        </w:rPr>
        <w:t>…………………….,………. de…………. de 20….</w:t>
      </w:r>
    </w:p>
    <w:p w14:paraId="5BE2BFCF" w14:textId="77777777" w:rsidR="003F11FB" w:rsidRPr="003F11FB" w:rsidRDefault="003F11FB" w:rsidP="003F11FB">
      <w:pPr>
        <w:spacing w:line="360" w:lineRule="auto"/>
        <w:jc w:val="right"/>
        <w:rPr>
          <w:color w:val="auto"/>
          <w:lang w:val="es-MX"/>
        </w:rPr>
      </w:pPr>
    </w:p>
    <w:p w14:paraId="24E54201" w14:textId="77777777" w:rsidR="003F11FB" w:rsidRPr="003F11FB" w:rsidRDefault="003F11FB" w:rsidP="003F11FB">
      <w:pPr>
        <w:spacing w:line="360" w:lineRule="auto"/>
        <w:rPr>
          <w:color w:val="auto"/>
          <w:lang w:val="es-MX"/>
        </w:rPr>
      </w:pPr>
    </w:p>
    <w:p w14:paraId="0A21DB69" w14:textId="77777777" w:rsidR="003F11FB" w:rsidRPr="003F11FB" w:rsidRDefault="003F11FB" w:rsidP="003F11FB">
      <w:pPr>
        <w:spacing w:line="360" w:lineRule="auto"/>
        <w:rPr>
          <w:color w:val="auto"/>
          <w:lang w:val="es-MX"/>
        </w:rPr>
      </w:pPr>
      <w:r w:rsidRPr="003F11FB">
        <w:rPr>
          <w:color w:val="auto"/>
          <w:lang w:val="es-MX"/>
        </w:rPr>
        <w:t>Nombre de Empresa:</w:t>
      </w:r>
    </w:p>
    <w:p w14:paraId="4FEB03B7" w14:textId="77777777" w:rsidR="003F11FB" w:rsidRPr="003F11FB" w:rsidRDefault="003F11FB" w:rsidP="003F11FB">
      <w:pPr>
        <w:spacing w:line="360" w:lineRule="auto"/>
        <w:rPr>
          <w:color w:val="auto"/>
          <w:lang w:val="es-MX"/>
        </w:rPr>
      </w:pPr>
      <w:r w:rsidRPr="003F11FB">
        <w:rPr>
          <w:color w:val="auto"/>
          <w:lang w:val="es-MX"/>
        </w:rPr>
        <w:t>RUC:</w:t>
      </w:r>
    </w:p>
    <w:p w14:paraId="05FA62A5" w14:textId="77777777" w:rsidR="003F11FB" w:rsidRPr="003F11FB" w:rsidRDefault="003F11FB" w:rsidP="003F11FB">
      <w:pPr>
        <w:spacing w:line="360" w:lineRule="auto"/>
        <w:rPr>
          <w:color w:val="auto"/>
          <w:lang w:val="es-MX"/>
        </w:rPr>
      </w:pPr>
    </w:p>
    <w:p w14:paraId="71A6FB47" w14:textId="77777777" w:rsidR="003F11FB" w:rsidRPr="003F11FB" w:rsidRDefault="003F11FB" w:rsidP="003F11FB">
      <w:pPr>
        <w:spacing w:line="360" w:lineRule="auto"/>
        <w:rPr>
          <w:color w:val="auto"/>
          <w:lang w:val="es-MX"/>
        </w:rPr>
      </w:pPr>
    </w:p>
    <w:p w14:paraId="2E02BA7F" w14:textId="77777777" w:rsidR="003F11FB" w:rsidRPr="003F11FB" w:rsidRDefault="003F11FB" w:rsidP="003F11FB">
      <w:pPr>
        <w:spacing w:line="360" w:lineRule="auto"/>
        <w:rPr>
          <w:color w:val="auto"/>
          <w:lang w:val="es-MX"/>
        </w:rPr>
      </w:pPr>
    </w:p>
    <w:p w14:paraId="39B95C99" w14:textId="77777777" w:rsidR="003F11FB" w:rsidRPr="003F11FB" w:rsidRDefault="003F11FB" w:rsidP="003F11FB">
      <w:pPr>
        <w:spacing w:line="360" w:lineRule="auto"/>
        <w:rPr>
          <w:color w:val="auto"/>
          <w:lang w:val="es-MX"/>
        </w:rPr>
      </w:pPr>
    </w:p>
    <w:p w14:paraId="172237D8" w14:textId="77777777" w:rsidR="003F11FB" w:rsidRPr="003F11FB" w:rsidRDefault="003F11FB" w:rsidP="003F11FB">
      <w:pPr>
        <w:spacing w:line="360" w:lineRule="auto"/>
        <w:rPr>
          <w:color w:val="auto"/>
          <w:lang w:val="es-MX"/>
        </w:rPr>
      </w:pPr>
    </w:p>
    <w:p w14:paraId="16C52047" w14:textId="77777777" w:rsidR="003F11FB" w:rsidRPr="003F11FB" w:rsidRDefault="003F11FB" w:rsidP="003F11FB">
      <w:pPr>
        <w:spacing w:line="360" w:lineRule="auto"/>
        <w:rPr>
          <w:color w:val="auto"/>
          <w:lang w:val="es-MX"/>
        </w:rPr>
      </w:pPr>
      <w:r w:rsidRPr="003F11FB">
        <w:rPr>
          <w:color w:val="auto"/>
          <w:lang w:val="es-MX"/>
        </w:rPr>
        <w:t>Firma del Trabajador</w:t>
      </w:r>
    </w:p>
    <w:p w14:paraId="23741039" w14:textId="77777777" w:rsidR="003F11FB" w:rsidRPr="003F11FB" w:rsidRDefault="003F11FB" w:rsidP="003F11FB">
      <w:pPr>
        <w:spacing w:line="360" w:lineRule="auto"/>
        <w:rPr>
          <w:color w:val="auto"/>
          <w:lang w:val="es-MX"/>
        </w:rPr>
      </w:pPr>
      <w:r w:rsidRPr="003F11FB">
        <w:rPr>
          <w:color w:val="auto"/>
          <w:lang w:val="es-MX"/>
        </w:rPr>
        <w:t>Nombre y apellidos:</w:t>
      </w:r>
    </w:p>
    <w:p w14:paraId="369F18AC" w14:textId="77777777" w:rsidR="003F11FB" w:rsidRPr="003F11FB" w:rsidRDefault="003F11FB" w:rsidP="003F11FB">
      <w:pPr>
        <w:spacing w:line="360" w:lineRule="auto"/>
        <w:rPr>
          <w:color w:val="auto"/>
          <w:lang w:val="es-MX"/>
        </w:rPr>
      </w:pPr>
      <w:r w:rsidRPr="003F11FB">
        <w:rPr>
          <w:color w:val="auto"/>
          <w:lang w:val="es-MX"/>
        </w:rPr>
        <w:t>DNI:</w:t>
      </w:r>
    </w:p>
    <w:p w14:paraId="108260A5" w14:textId="77777777" w:rsidR="003F11FB" w:rsidRPr="003F11FB" w:rsidRDefault="003F11FB" w:rsidP="003F11FB">
      <w:pPr>
        <w:spacing w:line="360" w:lineRule="auto"/>
        <w:rPr>
          <w:color w:val="auto"/>
          <w:sz w:val="18"/>
        </w:rPr>
      </w:pPr>
    </w:p>
    <w:p w14:paraId="74C24B77" w14:textId="77777777" w:rsidR="003F11FB" w:rsidRPr="003F11FB" w:rsidRDefault="003F11FB" w:rsidP="003F11FB">
      <w:pPr>
        <w:widowControl w:val="0"/>
        <w:tabs>
          <w:tab w:val="left" w:pos="7797"/>
        </w:tabs>
        <w:kinsoku w:val="0"/>
        <w:spacing w:before="180"/>
        <w:ind w:right="-93"/>
        <w:jc w:val="center"/>
        <w:rPr>
          <w:rFonts w:cs="Tahoma"/>
          <w:b/>
          <w:bCs/>
          <w:color w:val="auto"/>
          <w:spacing w:val="3"/>
          <w:szCs w:val="22"/>
        </w:rPr>
      </w:pPr>
    </w:p>
    <w:p w14:paraId="5CD616E7" w14:textId="77777777" w:rsidR="003F11FB" w:rsidRPr="003F11FB" w:rsidRDefault="003F11FB" w:rsidP="003F11FB">
      <w:pPr>
        <w:rPr>
          <w:rFonts w:cs="Tahoma"/>
          <w:b/>
          <w:bCs/>
          <w:color w:val="auto"/>
          <w:spacing w:val="3"/>
          <w:szCs w:val="22"/>
        </w:rPr>
      </w:pPr>
      <w:r w:rsidRPr="003F11FB">
        <w:rPr>
          <w:rFonts w:cs="Tahoma"/>
          <w:b/>
          <w:bCs/>
          <w:color w:val="auto"/>
          <w:spacing w:val="3"/>
          <w:szCs w:val="22"/>
        </w:rPr>
        <w:br w:type="page"/>
      </w:r>
      <w:r w:rsidRPr="003F11FB">
        <w:rPr>
          <w:rFonts w:cs="Tahoma"/>
          <w:b/>
          <w:bCs/>
          <w:color w:val="auto"/>
          <w:spacing w:val="3"/>
          <w:szCs w:val="22"/>
        </w:rPr>
        <w:lastRenderedPageBreak/>
        <w:t>.</w:t>
      </w:r>
    </w:p>
    <w:p w14:paraId="1C3993BB" w14:textId="77777777" w:rsidR="003F11FB" w:rsidRPr="003F11FB" w:rsidRDefault="003F11FB" w:rsidP="003F11FB">
      <w:pPr>
        <w:widowControl w:val="0"/>
        <w:tabs>
          <w:tab w:val="left" w:pos="7797"/>
        </w:tabs>
        <w:kinsoku w:val="0"/>
        <w:spacing w:before="180"/>
        <w:ind w:right="-93"/>
        <w:jc w:val="center"/>
        <w:rPr>
          <w:rFonts w:cs="Tahoma"/>
          <w:b/>
          <w:bCs/>
          <w:color w:val="auto"/>
          <w:spacing w:val="3"/>
          <w:szCs w:val="22"/>
        </w:rPr>
      </w:pPr>
      <w:r w:rsidRPr="003F11FB">
        <w:rPr>
          <w:rFonts w:cs="Tahoma"/>
          <w:b/>
          <w:bCs/>
          <w:color w:val="auto"/>
          <w:spacing w:val="3"/>
          <w:szCs w:val="22"/>
        </w:rPr>
        <w:t>APÉNDICE N° 7</w:t>
      </w:r>
    </w:p>
    <w:p w14:paraId="67E5316A" w14:textId="77777777" w:rsidR="003F11FB" w:rsidRPr="003F11FB" w:rsidRDefault="003F11FB" w:rsidP="003F11FB">
      <w:pPr>
        <w:widowControl w:val="0"/>
        <w:tabs>
          <w:tab w:val="left" w:pos="7797"/>
        </w:tabs>
        <w:kinsoku w:val="0"/>
        <w:spacing w:before="180"/>
        <w:ind w:right="-93"/>
        <w:jc w:val="center"/>
        <w:rPr>
          <w:rFonts w:cs="Tahoma"/>
          <w:b/>
          <w:bCs/>
          <w:color w:val="auto"/>
          <w:spacing w:val="3"/>
          <w:szCs w:val="22"/>
        </w:rPr>
      </w:pPr>
      <w:r w:rsidRPr="003F11FB">
        <w:rPr>
          <w:rFonts w:cs="Tahoma"/>
          <w:b/>
          <w:bCs/>
          <w:color w:val="auto"/>
          <w:spacing w:val="3"/>
          <w:szCs w:val="22"/>
        </w:rPr>
        <w:t xml:space="preserve"> REQUISITOS SGS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3F11FB" w:rsidRPr="003F11FB" w14:paraId="6E2F03AD" w14:textId="77777777" w:rsidTr="003F11FB">
        <w:trPr>
          <w:trHeight w:val="232"/>
        </w:trPr>
        <w:tc>
          <w:tcPr>
            <w:tcW w:w="4155" w:type="dxa"/>
          </w:tcPr>
          <w:p w14:paraId="5EA5B075" w14:textId="77777777" w:rsidR="003F11FB" w:rsidRPr="003F11FB" w:rsidRDefault="003F11FB" w:rsidP="003F11FB">
            <w:pPr>
              <w:widowControl w:val="0"/>
              <w:kinsoku w:val="0"/>
              <w:jc w:val="center"/>
              <w:rPr>
                <w:rFonts w:cstheme="minorHAnsi"/>
                <w:b/>
                <w:bCs/>
                <w:color w:val="auto"/>
                <w:spacing w:val="-5"/>
              </w:rPr>
            </w:pPr>
            <w:r w:rsidRPr="003F11FB">
              <w:rPr>
                <w:rFonts w:cstheme="minorHAnsi"/>
                <w:b/>
                <w:bCs/>
                <w:color w:val="auto"/>
                <w:spacing w:val="-5"/>
              </w:rPr>
              <w:t>Documentos necesarios para suscribir el contrato</w:t>
            </w:r>
          </w:p>
        </w:tc>
        <w:tc>
          <w:tcPr>
            <w:tcW w:w="4153" w:type="dxa"/>
          </w:tcPr>
          <w:p w14:paraId="156F6980" w14:textId="77777777" w:rsidR="003F11FB" w:rsidRPr="003F11FB" w:rsidRDefault="003F11FB" w:rsidP="003F11FB">
            <w:pPr>
              <w:widowControl w:val="0"/>
              <w:kinsoku w:val="0"/>
              <w:jc w:val="center"/>
              <w:rPr>
                <w:rFonts w:cstheme="minorHAnsi"/>
                <w:b/>
                <w:bCs/>
                <w:color w:val="auto"/>
                <w:spacing w:val="-5"/>
              </w:rPr>
            </w:pPr>
            <w:r w:rsidRPr="003F11FB">
              <w:rPr>
                <w:rFonts w:cstheme="minorHAnsi"/>
                <w:b/>
                <w:bCs/>
                <w:color w:val="auto"/>
                <w:spacing w:val="-5"/>
              </w:rPr>
              <w:t>Documentos a entregar</w:t>
            </w:r>
          </w:p>
        </w:tc>
      </w:tr>
      <w:tr w:rsidR="003F11FB" w:rsidRPr="003F11FB" w14:paraId="34F622F9" w14:textId="77777777" w:rsidTr="003F11FB">
        <w:trPr>
          <w:trHeight w:val="1506"/>
        </w:trPr>
        <w:tc>
          <w:tcPr>
            <w:tcW w:w="4155" w:type="dxa"/>
          </w:tcPr>
          <w:p w14:paraId="1CACFC2F" w14:textId="77777777" w:rsidR="003F11FB" w:rsidRPr="003F11FB" w:rsidRDefault="003F11FB" w:rsidP="003F11FB">
            <w:pPr>
              <w:autoSpaceDE w:val="0"/>
              <w:autoSpaceDN w:val="0"/>
              <w:adjustRightInd w:val="0"/>
              <w:jc w:val="both"/>
              <w:rPr>
                <w:rFonts w:cstheme="minorHAnsi"/>
                <w:bCs/>
                <w:color w:val="auto"/>
                <w:spacing w:val="-5"/>
              </w:rPr>
            </w:pPr>
            <w:r w:rsidRPr="003F11FB">
              <w:rPr>
                <w:rFonts w:cstheme="minorHAnsi"/>
                <w:color w:val="auto"/>
                <w:sz w:val="18"/>
                <w:szCs w:val="18"/>
              </w:rPr>
              <w:t xml:space="preserve">Matriz IPER por puesto de trabajo: Identificación de peligros evaluación de riesgos y sus controles. </w:t>
            </w:r>
          </w:p>
        </w:tc>
        <w:tc>
          <w:tcPr>
            <w:tcW w:w="4153" w:type="dxa"/>
          </w:tcPr>
          <w:p w14:paraId="33536620"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MATRIZ IPER: El proveedor deberá tener de conocimiento los peligros y riesgos a los cuales está expuesto.</w:t>
            </w:r>
          </w:p>
          <w:p w14:paraId="2181A54E"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*Los controles que figuren en esta matriz serán los controles que el proveedor deberá implementar (p.e. guardas de seguridad, equipos de protección personal, señalética, evidencia de mantenimiento, etc</w:t>
            </w:r>
            <w:r w:rsidRPr="003F11FB">
              <w:rPr>
                <w:rFonts w:cs="Calibri"/>
                <w:color w:val="auto"/>
              </w:rPr>
              <w:t>.</w:t>
            </w:r>
            <w:r w:rsidRPr="003F11FB">
              <w:rPr>
                <w:rFonts w:cstheme="minorHAnsi"/>
                <w:color w:val="auto"/>
                <w:sz w:val="18"/>
                <w:szCs w:val="18"/>
              </w:rPr>
              <w:t xml:space="preserve">) en el área de trabajo. </w:t>
            </w:r>
          </w:p>
          <w:p w14:paraId="05AF6659"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Para el desarrollo de la matriz IPER se utilizará el formato especificado en la RM-050-2013-TR, (Ver Apéndice 8)</w:t>
            </w:r>
          </w:p>
        </w:tc>
      </w:tr>
      <w:tr w:rsidR="003F11FB" w:rsidRPr="003F11FB" w14:paraId="05CF61AE" w14:textId="77777777" w:rsidTr="003F11FB">
        <w:trPr>
          <w:trHeight w:val="453"/>
        </w:trPr>
        <w:tc>
          <w:tcPr>
            <w:tcW w:w="4155" w:type="dxa"/>
          </w:tcPr>
          <w:p w14:paraId="61A87E9A" w14:textId="77777777" w:rsidR="003F11FB" w:rsidRPr="003F11FB" w:rsidRDefault="003F11FB" w:rsidP="003F11FB">
            <w:pPr>
              <w:autoSpaceDE w:val="0"/>
              <w:autoSpaceDN w:val="0"/>
              <w:adjustRightInd w:val="0"/>
              <w:jc w:val="both"/>
              <w:rPr>
                <w:rFonts w:cstheme="minorHAnsi"/>
                <w:bCs/>
                <w:color w:val="auto"/>
                <w:spacing w:val="-5"/>
              </w:rPr>
            </w:pPr>
            <w:r w:rsidRPr="003F11FB">
              <w:rPr>
                <w:rFonts w:cstheme="minorHAnsi"/>
                <w:color w:val="auto"/>
                <w:sz w:val="18"/>
                <w:szCs w:val="18"/>
              </w:rPr>
              <w:t>Examen médico ocupacional realizado en centro médico autorizado por DIGESA (*)</w:t>
            </w:r>
          </w:p>
        </w:tc>
        <w:tc>
          <w:tcPr>
            <w:tcW w:w="4153" w:type="dxa"/>
          </w:tcPr>
          <w:p w14:paraId="180DB31D"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Certificado de Aptitud médica (**)</w:t>
            </w:r>
          </w:p>
          <w:p w14:paraId="609D18DB" w14:textId="77777777" w:rsidR="003F11FB" w:rsidRPr="003F11FB" w:rsidRDefault="003F11FB" w:rsidP="003F11FB">
            <w:pPr>
              <w:widowControl w:val="0"/>
              <w:kinsoku w:val="0"/>
              <w:jc w:val="both"/>
              <w:rPr>
                <w:rFonts w:cstheme="minorHAnsi"/>
                <w:bCs/>
                <w:color w:val="auto"/>
                <w:spacing w:val="-5"/>
              </w:rPr>
            </w:pPr>
          </w:p>
        </w:tc>
      </w:tr>
      <w:tr w:rsidR="003F11FB" w:rsidRPr="003F11FB" w14:paraId="66F4E539" w14:textId="77777777" w:rsidTr="003F11FB">
        <w:trPr>
          <w:trHeight w:val="661"/>
        </w:trPr>
        <w:tc>
          <w:tcPr>
            <w:tcW w:w="4155" w:type="dxa"/>
          </w:tcPr>
          <w:p w14:paraId="7FE2F4B3"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Capacitación en prevención de Peligros y riesgos de acuerdo a los trabajos a realizar mínima de 2 horas </w:t>
            </w:r>
          </w:p>
          <w:p w14:paraId="40D2627A" w14:textId="77777777" w:rsidR="003F11FB" w:rsidRPr="003F11FB" w:rsidRDefault="003F11FB" w:rsidP="003F11FB">
            <w:pPr>
              <w:widowControl w:val="0"/>
              <w:kinsoku w:val="0"/>
              <w:jc w:val="both"/>
              <w:rPr>
                <w:rFonts w:cstheme="minorHAnsi"/>
                <w:bCs/>
                <w:color w:val="auto"/>
                <w:spacing w:val="-5"/>
              </w:rPr>
            </w:pPr>
          </w:p>
        </w:tc>
        <w:tc>
          <w:tcPr>
            <w:tcW w:w="4153" w:type="dxa"/>
          </w:tcPr>
          <w:p w14:paraId="6218A814"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Lista de asistencia que debe tener: DNI, firmas, al final la firma el representante legal o gerente de la empresa y del capacitador </w:t>
            </w:r>
          </w:p>
        </w:tc>
      </w:tr>
      <w:tr w:rsidR="003F11FB" w:rsidRPr="003F11FB" w14:paraId="2B78F448" w14:textId="77777777" w:rsidTr="003F11FB">
        <w:trPr>
          <w:trHeight w:val="220"/>
        </w:trPr>
        <w:tc>
          <w:tcPr>
            <w:tcW w:w="4155" w:type="dxa"/>
          </w:tcPr>
          <w:p w14:paraId="5C0AB35E"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Plan de Respuesta de Emergencia – PRE </w:t>
            </w:r>
          </w:p>
        </w:tc>
        <w:tc>
          <w:tcPr>
            <w:tcW w:w="4153" w:type="dxa"/>
          </w:tcPr>
          <w:p w14:paraId="218FFA10"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Plan del lugar donde se desarrollará sus actividades teniendo como referencia la guía marco de la elaboración del plan de contingencia</w:t>
            </w:r>
          </w:p>
        </w:tc>
      </w:tr>
      <w:tr w:rsidR="003F11FB" w:rsidRPr="003F11FB" w14:paraId="5E5C2064" w14:textId="77777777" w:rsidTr="003F11FB">
        <w:trPr>
          <w:trHeight w:val="1286"/>
        </w:trPr>
        <w:tc>
          <w:tcPr>
            <w:tcW w:w="4155" w:type="dxa"/>
            <w:vMerge w:val="restart"/>
          </w:tcPr>
          <w:p w14:paraId="5A403809"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Póliza vigente y por el plazo que dure el contrato, además deben ser contratados directamente por la empresa supervisora (CONTRATANTE) a favor del supervisor, debe tener la condición de ASEGURADO o AFILIADO de dichas Pólizas de: </w:t>
            </w:r>
          </w:p>
        </w:tc>
        <w:tc>
          <w:tcPr>
            <w:tcW w:w="4153" w:type="dxa"/>
          </w:tcPr>
          <w:p w14:paraId="6CB28EDA"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b/>
                <w:bCs/>
                <w:color w:val="auto"/>
                <w:sz w:val="18"/>
                <w:szCs w:val="18"/>
              </w:rPr>
              <w:t xml:space="preserve">Póliza de Seguro de salud (Médico) </w:t>
            </w:r>
          </w:p>
          <w:p w14:paraId="191F3C61" w14:textId="77777777" w:rsidR="003F11FB" w:rsidRPr="003F11FB" w:rsidRDefault="003F11FB" w:rsidP="003F11FB">
            <w:pPr>
              <w:widowControl w:val="0"/>
              <w:kinsoku w:val="0"/>
              <w:jc w:val="both"/>
              <w:rPr>
                <w:rFonts w:cstheme="minorHAnsi"/>
                <w:bCs/>
                <w:color w:val="auto"/>
                <w:spacing w:val="-5"/>
              </w:rPr>
            </w:pPr>
            <w:r w:rsidRPr="003F11FB">
              <w:rPr>
                <w:rFonts w:ascii="Calibri" w:eastAsia="Calibri" w:hAnsi="Calibri" w:cs="Calibri"/>
                <w:color w:val="auto"/>
                <w:sz w:val="18"/>
                <w:szCs w:val="22"/>
                <w:lang w:eastAsia="en-US"/>
              </w:rPr>
              <w:t xml:space="preserve">Póliza, Constancias, </w:t>
            </w:r>
            <w:r w:rsidRPr="003F11FB">
              <w:rPr>
                <w:rFonts w:cstheme="minorHAnsi"/>
                <w:color w:val="auto"/>
                <w:sz w:val="18"/>
                <w:szCs w:val="18"/>
              </w:rPr>
              <w:t xml:space="preserve">Copias de las boletas de venta o facturas de pago canceladas, que aseguren con dichos comprobantes la continuidad (ininterrupción) de la vigencia de la cobertura, durante el periodo que dure el servicio, entre otros. </w:t>
            </w:r>
          </w:p>
        </w:tc>
      </w:tr>
      <w:tr w:rsidR="003F11FB" w:rsidRPr="003F11FB" w14:paraId="79E2E5B3" w14:textId="77777777" w:rsidTr="003F11FB">
        <w:trPr>
          <w:trHeight w:val="1506"/>
        </w:trPr>
        <w:tc>
          <w:tcPr>
            <w:tcW w:w="4155" w:type="dxa"/>
            <w:vMerge/>
          </w:tcPr>
          <w:p w14:paraId="0F537D4A" w14:textId="77777777" w:rsidR="003F11FB" w:rsidRPr="003F11FB" w:rsidRDefault="003F11FB" w:rsidP="003F11FB">
            <w:pPr>
              <w:widowControl w:val="0"/>
              <w:kinsoku w:val="0"/>
              <w:jc w:val="both"/>
              <w:rPr>
                <w:rFonts w:cstheme="minorHAnsi"/>
                <w:bCs/>
                <w:color w:val="auto"/>
                <w:spacing w:val="-5"/>
              </w:rPr>
            </w:pPr>
          </w:p>
        </w:tc>
        <w:tc>
          <w:tcPr>
            <w:tcW w:w="4153" w:type="dxa"/>
          </w:tcPr>
          <w:p w14:paraId="10FA3503"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b/>
                <w:bCs/>
                <w:color w:val="auto"/>
                <w:sz w:val="18"/>
                <w:szCs w:val="18"/>
              </w:rPr>
              <w:t xml:space="preserve">Póliza de seguro de accidentes personales con alcance a nivel nacional. </w:t>
            </w:r>
          </w:p>
          <w:p w14:paraId="69D05F3F" w14:textId="77777777" w:rsidR="003F11FB" w:rsidRPr="003F11FB" w:rsidRDefault="003F11FB" w:rsidP="003F11FB">
            <w:pPr>
              <w:widowControl w:val="0"/>
              <w:kinsoku w:val="0"/>
              <w:jc w:val="both"/>
              <w:rPr>
                <w:rFonts w:cstheme="minorHAnsi"/>
                <w:bCs/>
                <w:color w:val="auto"/>
                <w:spacing w:val="-5"/>
              </w:rPr>
            </w:pPr>
            <w:r w:rsidRPr="003F11FB">
              <w:rPr>
                <w:rFonts w:ascii="Calibri" w:eastAsia="Calibri" w:hAnsi="Calibri" w:cs="Calibri"/>
                <w:color w:val="auto"/>
                <w:sz w:val="18"/>
                <w:szCs w:val="22"/>
                <w:lang w:eastAsia="en-US"/>
              </w:rPr>
              <w:t xml:space="preserve">Póliza, Constancias, </w:t>
            </w:r>
            <w:r w:rsidRPr="003F11FB">
              <w:rPr>
                <w:rFonts w:cstheme="minorHAnsi"/>
                <w:color w:val="auto"/>
                <w:sz w:val="18"/>
                <w:szCs w:val="18"/>
              </w:rPr>
              <w:t xml:space="preserve">Copias de las boletas de venta o facturas de pago canceladas, que aseguren con dichos comprobantes la continuidad (ininterrupción) de la vigencia de la cobertura, durante el periodo que dure el servicio, entre otros.. </w:t>
            </w:r>
          </w:p>
        </w:tc>
      </w:tr>
      <w:tr w:rsidR="003F11FB" w:rsidRPr="003F11FB" w14:paraId="0D1E2390" w14:textId="77777777" w:rsidTr="003F11FB">
        <w:trPr>
          <w:trHeight w:val="1298"/>
        </w:trPr>
        <w:tc>
          <w:tcPr>
            <w:tcW w:w="4155" w:type="dxa"/>
            <w:vMerge/>
          </w:tcPr>
          <w:p w14:paraId="109300DC" w14:textId="77777777" w:rsidR="003F11FB" w:rsidRPr="003F11FB" w:rsidRDefault="003F11FB" w:rsidP="003F11FB">
            <w:pPr>
              <w:widowControl w:val="0"/>
              <w:kinsoku w:val="0"/>
              <w:jc w:val="both"/>
              <w:rPr>
                <w:rFonts w:cstheme="minorHAnsi"/>
                <w:bCs/>
                <w:color w:val="auto"/>
                <w:spacing w:val="-5"/>
              </w:rPr>
            </w:pPr>
          </w:p>
        </w:tc>
        <w:tc>
          <w:tcPr>
            <w:tcW w:w="4153" w:type="dxa"/>
          </w:tcPr>
          <w:p w14:paraId="7294C312"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b/>
                <w:bCs/>
                <w:color w:val="auto"/>
                <w:sz w:val="18"/>
                <w:szCs w:val="18"/>
              </w:rPr>
              <w:t xml:space="preserve">Pólizas de SCTR deben ser de Pensión y Salud </w:t>
            </w:r>
          </w:p>
          <w:p w14:paraId="500C90DC" w14:textId="77777777" w:rsidR="003F11FB" w:rsidRPr="003F11FB" w:rsidRDefault="003F11FB" w:rsidP="003F11FB">
            <w:pPr>
              <w:widowControl w:val="0"/>
              <w:kinsoku w:val="0"/>
              <w:jc w:val="both"/>
              <w:rPr>
                <w:rFonts w:cstheme="minorHAnsi"/>
                <w:bCs/>
                <w:color w:val="auto"/>
                <w:spacing w:val="-5"/>
              </w:rPr>
            </w:pPr>
            <w:r w:rsidRPr="003F11FB">
              <w:rPr>
                <w:rFonts w:ascii="Calibri" w:eastAsia="Calibri" w:hAnsi="Calibri" w:cs="Calibri"/>
                <w:color w:val="auto"/>
                <w:sz w:val="18"/>
                <w:szCs w:val="22"/>
                <w:lang w:eastAsia="en-US"/>
              </w:rPr>
              <w:t xml:space="preserve">Póliza, Constancias, </w:t>
            </w:r>
            <w:r w:rsidRPr="003F11FB">
              <w:rPr>
                <w:rFonts w:cstheme="minorHAnsi"/>
                <w:color w:val="auto"/>
                <w:sz w:val="18"/>
                <w:szCs w:val="18"/>
              </w:rPr>
              <w:t xml:space="preserve">Copias de las boletas de venta o facturas de pago canceladas, que aseguren con dichos comprobantes la continuidad (ininterrupción) de la vigencia de la cobertura, durante el periodo que dure el servicio, entre otros.. </w:t>
            </w:r>
          </w:p>
        </w:tc>
      </w:tr>
      <w:tr w:rsidR="003F11FB" w:rsidRPr="003F11FB" w14:paraId="17443B62" w14:textId="77777777" w:rsidTr="003F11FB">
        <w:trPr>
          <w:trHeight w:val="4521"/>
        </w:trPr>
        <w:tc>
          <w:tcPr>
            <w:tcW w:w="4155" w:type="dxa"/>
          </w:tcPr>
          <w:p w14:paraId="58470468"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b/>
                <w:bCs/>
                <w:color w:val="auto"/>
                <w:sz w:val="18"/>
                <w:szCs w:val="18"/>
              </w:rPr>
              <w:lastRenderedPageBreak/>
              <w:t xml:space="preserve">Aquellos proveedores que desarrollen labores para Osinergmin deberán tener un: </w:t>
            </w:r>
          </w:p>
          <w:p w14:paraId="3780F35B" w14:textId="77777777" w:rsidR="003F11FB" w:rsidRPr="003F11FB" w:rsidRDefault="003F11FB" w:rsidP="003F11FB">
            <w:pPr>
              <w:autoSpaceDE w:val="0"/>
              <w:autoSpaceDN w:val="0"/>
              <w:adjustRightInd w:val="0"/>
              <w:jc w:val="both"/>
              <w:rPr>
                <w:rFonts w:cstheme="minorHAnsi"/>
                <w:color w:val="auto"/>
                <w:sz w:val="18"/>
                <w:szCs w:val="18"/>
                <w:lang w:val="pt-BR"/>
              </w:rPr>
            </w:pPr>
            <w:r w:rsidRPr="003F11FB">
              <w:rPr>
                <w:rFonts w:cstheme="minorHAnsi"/>
                <w:color w:val="auto"/>
                <w:sz w:val="18"/>
                <w:szCs w:val="18"/>
                <w:lang w:val="pt-BR"/>
              </w:rPr>
              <w:t xml:space="preserve">a. Programa Anual de SST (PASST) </w:t>
            </w:r>
          </w:p>
          <w:p w14:paraId="6904C146"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b. Registro de accidentes de trabajo, enfermedades ocupacionales, incidentes peligrosos y otros incidentes, en el que deben constar la investigación y las medidas correctivas. </w:t>
            </w:r>
          </w:p>
          <w:p w14:paraId="767784C0"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c. Registro de exámenes médicos ocupacionales. </w:t>
            </w:r>
          </w:p>
          <w:p w14:paraId="622CB049"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d. Registro del monitoreo de agentes físicos, químicos, biológicos, psicosociales y factores de riesgo disergonómicos. </w:t>
            </w:r>
          </w:p>
          <w:p w14:paraId="6773C825"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e. Registro de inspecciones internas de SST. </w:t>
            </w:r>
          </w:p>
          <w:p w14:paraId="5FD2154C"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f. Registro de estadísticas de SST. </w:t>
            </w:r>
          </w:p>
          <w:p w14:paraId="1987E6FE"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g. Registro de equipos de seguridad o emergencia. </w:t>
            </w:r>
          </w:p>
          <w:p w14:paraId="0DB564B6"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h. Registro de inducción, capacitación, entrenamiento y simulacros de emergencia. </w:t>
            </w:r>
          </w:p>
          <w:p w14:paraId="02E543B5"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 xml:space="preserve">i. Registro de auditorías. </w:t>
            </w:r>
          </w:p>
          <w:p w14:paraId="306322F6" w14:textId="77777777" w:rsidR="003F11FB" w:rsidRPr="003F11FB" w:rsidRDefault="003F11FB" w:rsidP="003F11FB">
            <w:pPr>
              <w:widowControl w:val="0"/>
              <w:kinsoku w:val="0"/>
              <w:jc w:val="both"/>
              <w:rPr>
                <w:rFonts w:cstheme="minorHAnsi"/>
                <w:bCs/>
                <w:color w:val="auto"/>
                <w:spacing w:val="-5"/>
              </w:rPr>
            </w:pPr>
            <w:r w:rsidRPr="003F11FB">
              <w:rPr>
                <w:rFonts w:cstheme="minorHAnsi"/>
                <w:color w:val="auto"/>
                <w:sz w:val="18"/>
                <w:szCs w:val="18"/>
              </w:rPr>
              <w:t xml:space="preserve">j. Informe de Investigación de Accidente/Incidente de Trabajo (de ocurrir) y Registro de estadísticas de SST (de ocurrir) </w:t>
            </w:r>
          </w:p>
        </w:tc>
        <w:tc>
          <w:tcPr>
            <w:tcW w:w="4153" w:type="dxa"/>
          </w:tcPr>
          <w:p w14:paraId="664117A6" w14:textId="77777777" w:rsidR="003F11FB" w:rsidRPr="003F11FB" w:rsidRDefault="003F11FB" w:rsidP="003F11FB">
            <w:pPr>
              <w:autoSpaceDE w:val="0"/>
              <w:autoSpaceDN w:val="0"/>
              <w:adjustRightInd w:val="0"/>
              <w:jc w:val="both"/>
              <w:rPr>
                <w:rFonts w:cstheme="minorHAnsi"/>
                <w:color w:val="auto"/>
                <w:sz w:val="18"/>
                <w:szCs w:val="18"/>
              </w:rPr>
            </w:pPr>
            <w:r w:rsidRPr="003F11FB">
              <w:rPr>
                <w:rFonts w:cstheme="minorHAnsi"/>
                <w:color w:val="auto"/>
                <w:sz w:val="18"/>
                <w:szCs w:val="18"/>
              </w:rPr>
              <w:t>Declaración Jurada de documentos requeridos (</w:t>
            </w:r>
            <w:r w:rsidRPr="003F11FB">
              <w:rPr>
                <w:rFonts w:cstheme="minorHAnsi"/>
                <w:b/>
                <w:bCs/>
                <w:color w:val="auto"/>
                <w:sz w:val="18"/>
                <w:szCs w:val="18"/>
              </w:rPr>
              <w:t>F3-I1-PE13-PE-07</w:t>
            </w:r>
            <w:r w:rsidRPr="003F11FB">
              <w:rPr>
                <w:rFonts w:cstheme="minorHAnsi"/>
                <w:color w:val="auto"/>
                <w:sz w:val="18"/>
                <w:szCs w:val="18"/>
              </w:rPr>
              <w:t xml:space="preserve">) </w:t>
            </w:r>
          </w:p>
          <w:p w14:paraId="6A353BCE" w14:textId="77777777" w:rsidR="003F11FB" w:rsidRPr="003F11FB" w:rsidRDefault="003F11FB" w:rsidP="003F11FB">
            <w:pPr>
              <w:widowControl w:val="0"/>
              <w:kinsoku w:val="0"/>
              <w:jc w:val="both"/>
              <w:rPr>
                <w:rFonts w:cstheme="minorHAnsi"/>
                <w:bCs/>
                <w:color w:val="auto"/>
                <w:spacing w:val="-5"/>
              </w:rPr>
            </w:pPr>
            <w:r w:rsidRPr="003F11FB">
              <w:rPr>
                <w:rFonts w:cstheme="minorHAnsi"/>
                <w:color w:val="auto"/>
                <w:sz w:val="18"/>
                <w:szCs w:val="18"/>
              </w:rPr>
              <w:t>Declaración Jurada para Locadores de servicio, Supervisión y Proveedores</w:t>
            </w:r>
            <w:r w:rsidRPr="003F11FB">
              <w:rPr>
                <w:rFonts w:cstheme="minorHAnsi"/>
                <w:b/>
                <w:bCs/>
                <w:color w:val="auto"/>
                <w:sz w:val="18"/>
                <w:szCs w:val="18"/>
              </w:rPr>
              <w:t xml:space="preserve"> (F7-I1-PE13-PE-07) </w:t>
            </w:r>
          </w:p>
        </w:tc>
      </w:tr>
      <w:tr w:rsidR="003F11FB" w:rsidRPr="003F11FB" w14:paraId="3C7E8F4F" w14:textId="77777777" w:rsidTr="003F11FB">
        <w:trPr>
          <w:trHeight w:val="1273"/>
        </w:trPr>
        <w:tc>
          <w:tcPr>
            <w:tcW w:w="4155" w:type="dxa"/>
          </w:tcPr>
          <w:p w14:paraId="2FA6E782" w14:textId="77777777" w:rsidR="003F11FB" w:rsidRPr="003F11FB" w:rsidRDefault="003F11FB" w:rsidP="003F11FB">
            <w:pPr>
              <w:autoSpaceDE w:val="0"/>
              <w:autoSpaceDN w:val="0"/>
              <w:adjustRightInd w:val="0"/>
              <w:jc w:val="both"/>
              <w:rPr>
                <w:rFonts w:cstheme="minorHAnsi"/>
                <w:bCs/>
                <w:color w:val="auto"/>
                <w:spacing w:val="-5"/>
              </w:rPr>
            </w:pPr>
          </w:p>
        </w:tc>
        <w:tc>
          <w:tcPr>
            <w:tcW w:w="4153" w:type="dxa"/>
          </w:tcPr>
          <w:p w14:paraId="310C35F4" w14:textId="77777777" w:rsidR="003F11FB" w:rsidRPr="003F11FB" w:rsidRDefault="003F11FB" w:rsidP="003F11FB">
            <w:pPr>
              <w:widowControl w:val="0"/>
              <w:kinsoku w:val="0"/>
              <w:jc w:val="both"/>
              <w:rPr>
                <w:rFonts w:cstheme="minorHAnsi"/>
                <w:bCs/>
                <w:color w:val="auto"/>
                <w:spacing w:val="-5"/>
              </w:rPr>
            </w:pPr>
            <w:r w:rsidRPr="003F11FB">
              <w:rPr>
                <w:rFonts w:cstheme="minorHAnsi"/>
                <w:color w:val="auto"/>
                <w:sz w:val="18"/>
                <w:szCs w:val="18"/>
              </w:rPr>
              <w:t xml:space="preserve"> </w:t>
            </w:r>
          </w:p>
        </w:tc>
      </w:tr>
    </w:tbl>
    <w:p w14:paraId="5E4C8FFB" w14:textId="77777777" w:rsidR="003F11FB" w:rsidRPr="003F11FB" w:rsidRDefault="003F11FB" w:rsidP="003F11FB">
      <w:pPr>
        <w:rPr>
          <w:b/>
          <w:bCs/>
          <w:color w:val="auto"/>
        </w:rPr>
      </w:pPr>
    </w:p>
    <w:p w14:paraId="3A3C788F" w14:textId="77777777" w:rsidR="003F11FB" w:rsidRPr="003F11FB" w:rsidRDefault="003F11FB" w:rsidP="003F11FB">
      <w:pPr>
        <w:rPr>
          <w:b/>
          <w:bCs/>
          <w:color w:val="auto"/>
        </w:rPr>
      </w:pPr>
    </w:p>
    <w:p w14:paraId="3CE9E0C3" w14:textId="77777777" w:rsidR="003F11FB" w:rsidRPr="003F11FB" w:rsidRDefault="003F11FB" w:rsidP="009F709D">
      <w:pPr>
        <w:numPr>
          <w:ilvl w:val="0"/>
          <w:numId w:val="61"/>
        </w:numPr>
        <w:spacing w:after="120"/>
        <w:ind w:left="709"/>
        <w:jc w:val="both"/>
        <w:rPr>
          <w:bCs/>
          <w:color w:val="auto"/>
        </w:rPr>
      </w:pPr>
      <w:r w:rsidRPr="003F11FB">
        <w:rPr>
          <w:bCs/>
          <w:color w:val="auto"/>
        </w:rPr>
        <w:t>La documentación solicitada debe estar disponible según normativa vigente (Ley 29783) y cuando Osinergmin lo requiera.</w:t>
      </w:r>
    </w:p>
    <w:p w14:paraId="7360785F" w14:textId="77777777" w:rsidR="003F11FB" w:rsidRPr="003F11FB" w:rsidRDefault="003F11FB" w:rsidP="009F709D">
      <w:pPr>
        <w:numPr>
          <w:ilvl w:val="0"/>
          <w:numId w:val="61"/>
        </w:numPr>
        <w:spacing w:after="120"/>
        <w:ind w:left="709"/>
        <w:jc w:val="both"/>
        <w:rPr>
          <w:bCs/>
          <w:color w:val="auto"/>
        </w:rPr>
      </w:pPr>
      <w:r w:rsidRPr="003F11FB">
        <w:rPr>
          <w:bCs/>
          <w:color w:val="auto"/>
        </w:rPr>
        <w:t>El Área de Seguridad de Salud Ocupacional y Gestión Ambiental puede auditar y solicitar los requisitos mencionados.</w:t>
      </w:r>
    </w:p>
    <w:p w14:paraId="56F6C50E" w14:textId="77777777" w:rsidR="003F11FB" w:rsidRPr="003F11FB" w:rsidRDefault="003F11FB" w:rsidP="009F709D">
      <w:pPr>
        <w:numPr>
          <w:ilvl w:val="0"/>
          <w:numId w:val="60"/>
        </w:numPr>
        <w:spacing w:after="120"/>
        <w:ind w:left="709"/>
        <w:jc w:val="both"/>
        <w:rPr>
          <w:bCs/>
          <w:color w:val="auto"/>
        </w:rPr>
      </w:pPr>
      <w:r w:rsidRPr="003F11FB">
        <w:rPr>
          <w:bCs/>
          <w:color w:val="auto"/>
        </w:rPr>
        <w:t>Para el requisito 1D no es necesario adjuntar la declaración jurada de conocimiento (F4-I1-PE13-PE-07)</w:t>
      </w:r>
    </w:p>
    <w:p w14:paraId="53F27D55" w14:textId="77777777" w:rsidR="003F11FB" w:rsidRPr="003F11FB" w:rsidRDefault="003F11FB" w:rsidP="003F11FB">
      <w:pPr>
        <w:spacing w:before="240"/>
        <w:jc w:val="both"/>
        <w:rPr>
          <w:rFonts w:cstheme="minorHAnsi"/>
          <w:bCs/>
          <w:color w:val="auto"/>
          <w:szCs w:val="22"/>
        </w:rPr>
      </w:pPr>
      <w:r w:rsidRPr="003F11FB">
        <w:rPr>
          <w:rFonts w:cstheme="minorHAnsi"/>
          <w:bCs/>
          <w:color w:val="auto"/>
          <w:szCs w:val="22"/>
        </w:rPr>
        <w:t xml:space="preserve">(**) </w:t>
      </w:r>
    </w:p>
    <w:p w14:paraId="18BEF827" w14:textId="77777777" w:rsidR="003F11FB" w:rsidRPr="003F11FB" w:rsidRDefault="003F11FB" w:rsidP="003F11FB">
      <w:pPr>
        <w:spacing w:before="240"/>
        <w:jc w:val="both"/>
        <w:rPr>
          <w:rFonts w:cstheme="minorHAnsi"/>
          <w:bCs/>
          <w:color w:val="auto"/>
          <w:szCs w:val="22"/>
        </w:rPr>
      </w:pPr>
      <w:r w:rsidRPr="003F11FB">
        <w:rPr>
          <w:rFonts w:cstheme="minorHAnsi"/>
          <w:bCs/>
          <w:color w:val="auto"/>
          <w:szCs w:val="22"/>
        </w:rPr>
        <w:t>Las empresas supervisoras deberán tener en cuenta que los agentes supervisados (en los que deben apersonarse para realizar la labor de fiscalización o supervisión encargada por Osinergmin) pueden tener perfiles EMO en función a los riesgos que ellos determinen en sus instalaciones y al tipo de permanencia que puedan tener en las instalaciones; por ello es importante que el médico ocupacional de la empresa supervisora; cumpla con la vigilancia médica de acuerdo a Ley, entre estas obligaciones esta asegurar el levantamiento de las interconsultas solicitadas por el centro médico ocupacional y seguir con las recomendaciones dadas en las aptitudes</w:t>
      </w:r>
    </w:p>
    <w:p w14:paraId="7142B493" w14:textId="77777777" w:rsidR="003F11FB" w:rsidRPr="003F11FB" w:rsidRDefault="003F11FB" w:rsidP="003F11FB">
      <w:pPr>
        <w:spacing w:before="240"/>
        <w:jc w:val="both"/>
        <w:rPr>
          <w:rFonts w:cstheme="minorHAnsi"/>
          <w:bCs/>
          <w:color w:val="auto"/>
          <w:szCs w:val="22"/>
        </w:rPr>
      </w:pPr>
      <w:r w:rsidRPr="003F11FB">
        <w:rPr>
          <w:rFonts w:cstheme="minorHAnsi"/>
          <w:bCs/>
          <w:color w:val="auto"/>
          <w:szCs w:val="22"/>
        </w:rPr>
        <w:t>.</w:t>
      </w:r>
    </w:p>
    <w:p w14:paraId="27166563" w14:textId="77777777" w:rsidR="003F11FB" w:rsidRPr="003F11FB" w:rsidRDefault="003F11FB" w:rsidP="003F11FB">
      <w:pPr>
        <w:autoSpaceDE w:val="0"/>
        <w:autoSpaceDN w:val="0"/>
        <w:adjustRightInd w:val="0"/>
        <w:jc w:val="both"/>
        <w:rPr>
          <w:bCs/>
          <w:color w:val="auto"/>
        </w:rPr>
      </w:pPr>
    </w:p>
    <w:p w14:paraId="213C55B7" w14:textId="77777777" w:rsidR="003F11FB" w:rsidRPr="003F11FB" w:rsidRDefault="003F11FB" w:rsidP="003F11FB">
      <w:pPr>
        <w:autoSpaceDE w:val="0"/>
        <w:autoSpaceDN w:val="0"/>
        <w:adjustRightInd w:val="0"/>
        <w:jc w:val="both"/>
        <w:rPr>
          <w:rFonts w:cstheme="minorHAnsi"/>
          <w:bCs/>
          <w:color w:val="auto"/>
          <w:szCs w:val="22"/>
        </w:rPr>
      </w:pPr>
      <w:r w:rsidRPr="003F11FB">
        <w:rPr>
          <w:rFonts w:cstheme="minorHAnsi"/>
          <w:bCs/>
          <w:color w:val="auto"/>
          <w:szCs w:val="22"/>
        </w:rPr>
        <w:t xml:space="preserve">*) El RAS puede revisar si el certificado fue emitido por centro de salud autorizado en el siguiente link: </w:t>
      </w:r>
    </w:p>
    <w:p w14:paraId="22B123A6" w14:textId="77777777" w:rsidR="003F11FB" w:rsidRPr="003F11FB" w:rsidRDefault="003F11FB" w:rsidP="003F11FB">
      <w:pPr>
        <w:autoSpaceDE w:val="0"/>
        <w:autoSpaceDN w:val="0"/>
        <w:adjustRightInd w:val="0"/>
        <w:jc w:val="both"/>
        <w:rPr>
          <w:rFonts w:cstheme="minorHAnsi"/>
          <w:bCs/>
          <w:color w:val="auto"/>
          <w:szCs w:val="22"/>
        </w:rPr>
      </w:pPr>
    </w:p>
    <w:p w14:paraId="00B16CCD" w14:textId="77777777" w:rsidR="003F11FB" w:rsidRPr="003F11FB" w:rsidRDefault="00E71AC1" w:rsidP="003F11FB">
      <w:pPr>
        <w:autoSpaceDE w:val="0"/>
        <w:autoSpaceDN w:val="0"/>
        <w:adjustRightInd w:val="0"/>
        <w:jc w:val="both"/>
        <w:rPr>
          <w:rFonts w:cstheme="minorHAnsi"/>
          <w:bCs/>
          <w:color w:val="auto"/>
          <w:szCs w:val="22"/>
        </w:rPr>
      </w:pPr>
      <w:hyperlink r:id="rId25" w:history="1">
        <w:r w:rsidR="003F11FB" w:rsidRPr="003F11FB">
          <w:rPr>
            <w:rFonts w:cstheme="minorHAnsi"/>
            <w:bCs/>
            <w:color w:val="auto"/>
            <w:szCs w:val="22"/>
          </w:rPr>
          <w:t>http://www.digesa.minsa.gob.pe/Expedientes/BusquedaSSO.aspx</w:t>
        </w:r>
      </w:hyperlink>
      <w:r w:rsidR="003F11FB" w:rsidRPr="003F11FB">
        <w:rPr>
          <w:rFonts w:cstheme="minorHAnsi"/>
          <w:bCs/>
          <w:color w:val="auto"/>
          <w:szCs w:val="22"/>
        </w:rPr>
        <w:t xml:space="preserve"> </w:t>
      </w:r>
    </w:p>
    <w:p w14:paraId="31A7B19E" w14:textId="77777777" w:rsidR="003F11FB" w:rsidRPr="003F11FB" w:rsidRDefault="003F11FB" w:rsidP="003F11FB">
      <w:pPr>
        <w:autoSpaceDE w:val="0"/>
        <w:autoSpaceDN w:val="0"/>
        <w:adjustRightInd w:val="0"/>
        <w:jc w:val="both"/>
        <w:rPr>
          <w:rFonts w:cstheme="minorHAnsi"/>
          <w:bCs/>
          <w:color w:val="auto"/>
          <w:szCs w:val="22"/>
        </w:rPr>
      </w:pPr>
    </w:p>
    <w:p w14:paraId="0955B645" w14:textId="77777777" w:rsidR="003F11FB" w:rsidRPr="003F11FB" w:rsidRDefault="003F11FB" w:rsidP="003F11FB">
      <w:pPr>
        <w:autoSpaceDE w:val="0"/>
        <w:autoSpaceDN w:val="0"/>
        <w:adjustRightInd w:val="0"/>
        <w:jc w:val="both"/>
        <w:rPr>
          <w:rFonts w:cstheme="minorHAnsi"/>
          <w:bCs/>
          <w:color w:val="auto"/>
          <w:szCs w:val="22"/>
        </w:rPr>
      </w:pPr>
      <w:r w:rsidRPr="003F11FB">
        <w:rPr>
          <w:rFonts w:cstheme="minorHAnsi"/>
          <w:bCs/>
          <w:color w:val="auto"/>
          <w:szCs w:val="22"/>
        </w:rPr>
        <w:t>El RAS deberá asegurar que los proveedores o contratistas cuenten con toda la información documentada solicitada.</w:t>
      </w:r>
      <w:r w:rsidRPr="003F11FB">
        <w:rPr>
          <w:rFonts w:cstheme="minorHAnsi"/>
          <w:bCs/>
          <w:color w:val="auto"/>
          <w:szCs w:val="22"/>
          <w:vertAlign w:val="superscript"/>
        </w:rPr>
        <w:footnoteReference w:id="2"/>
      </w:r>
    </w:p>
    <w:p w14:paraId="383E3911" w14:textId="77777777" w:rsidR="003F11FB" w:rsidRPr="003F11FB" w:rsidRDefault="003F11FB" w:rsidP="003F11FB">
      <w:pPr>
        <w:autoSpaceDE w:val="0"/>
        <w:autoSpaceDN w:val="0"/>
        <w:adjustRightInd w:val="0"/>
        <w:jc w:val="both"/>
        <w:rPr>
          <w:rFonts w:cs="Arial"/>
          <w:b/>
          <w:bCs/>
          <w:color w:val="auto"/>
        </w:rPr>
      </w:pPr>
    </w:p>
    <w:p w14:paraId="462001A7" w14:textId="77777777" w:rsidR="003F11FB" w:rsidRPr="003F11FB" w:rsidRDefault="003F11FB" w:rsidP="003F11FB">
      <w:pPr>
        <w:autoSpaceDE w:val="0"/>
        <w:autoSpaceDN w:val="0"/>
        <w:adjustRightInd w:val="0"/>
        <w:rPr>
          <w:rFonts w:cs="Arial"/>
          <w:b/>
          <w:bCs/>
          <w:color w:val="auto"/>
        </w:rPr>
      </w:pPr>
      <w:r w:rsidRPr="003F11FB">
        <w:rPr>
          <w:rFonts w:cs="Arial"/>
          <w:b/>
          <w:noProof/>
          <w:color w:val="auto"/>
        </w:rPr>
        <w:lastRenderedPageBreak/>
        <w:drawing>
          <wp:inline distT="0" distB="0" distL="0" distR="0" wp14:anchorId="7AAEB14E" wp14:editId="1AD4E5F0">
            <wp:extent cx="5298332" cy="771959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0214" cy="7722340"/>
                    </a:xfrm>
                    <a:prstGeom prst="rect">
                      <a:avLst/>
                    </a:prstGeom>
                    <a:noFill/>
                    <a:ln>
                      <a:noFill/>
                    </a:ln>
                  </pic:spPr>
                </pic:pic>
              </a:graphicData>
            </a:graphic>
          </wp:inline>
        </w:drawing>
      </w:r>
    </w:p>
    <w:p w14:paraId="54EC35F0" w14:textId="77777777" w:rsidR="003F11FB" w:rsidRPr="003F11FB" w:rsidRDefault="003F11FB" w:rsidP="003F11FB">
      <w:pPr>
        <w:autoSpaceDE w:val="0"/>
        <w:autoSpaceDN w:val="0"/>
        <w:adjustRightInd w:val="0"/>
        <w:rPr>
          <w:rFonts w:cs="Arial"/>
          <w:b/>
          <w:bCs/>
          <w:color w:val="auto"/>
        </w:rPr>
      </w:pPr>
    </w:p>
    <w:p w14:paraId="04DE22F7" w14:textId="77777777" w:rsidR="003F11FB" w:rsidRPr="003F11FB" w:rsidRDefault="003F11FB" w:rsidP="003F11FB">
      <w:pPr>
        <w:autoSpaceDE w:val="0"/>
        <w:autoSpaceDN w:val="0"/>
        <w:adjustRightInd w:val="0"/>
        <w:rPr>
          <w:rFonts w:cs="Arial"/>
          <w:b/>
          <w:bCs/>
          <w:color w:val="auto"/>
        </w:rPr>
      </w:pPr>
    </w:p>
    <w:p w14:paraId="58F00AFC" w14:textId="77777777" w:rsidR="003F11FB" w:rsidRPr="003F11FB" w:rsidRDefault="003F11FB" w:rsidP="003F11FB">
      <w:pPr>
        <w:rPr>
          <w:rFonts w:cs="Arial"/>
          <w:b/>
          <w:bCs/>
          <w:color w:val="auto"/>
        </w:rPr>
      </w:pPr>
      <w:r w:rsidRPr="003F11FB">
        <w:rPr>
          <w:rFonts w:cs="Arial"/>
          <w:b/>
          <w:bCs/>
          <w:color w:val="auto"/>
        </w:rPr>
        <w:br w:type="page"/>
      </w:r>
      <w:r w:rsidRPr="003F11FB">
        <w:rPr>
          <w:rFonts w:cs="Arial"/>
          <w:b/>
          <w:bCs/>
          <w:color w:val="auto"/>
        </w:rPr>
        <w:lastRenderedPageBreak/>
        <w:t xml:space="preserve">Declaración Jurada Locadores de servicio de supervisión y Proveedores: F7-I1-PE13-PE-07 </w:t>
      </w:r>
    </w:p>
    <w:p w14:paraId="0BE25AAA" w14:textId="77777777" w:rsidR="003F11FB" w:rsidRPr="003F11FB" w:rsidRDefault="003F11FB" w:rsidP="003F11FB">
      <w:pPr>
        <w:autoSpaceDE w:val="0"/>
        <w:autoSpaceDN w:val="0"/>
        <w:adjustRightInd w:val="0"/>
        <w:rPr>
          <w:rFonts w:cs="Arial"/>
          <w:b/>
          <w:bCs/>
          <w:color w:val="auto"/>
        </w:rPr>
      </w:pPr>
    </w:p>
    <w:p w14:paraId="05BCDB91" w14:textId="77777777" w:rsidR="003F11FB" w:rsidRPr="003F11FB" w:rsidRDefault="003F11FB" w:rsidP="003F11FB">
      <w:pPr>
        <w:autoSpaceDE w:val="0"/>
        <w:autoSpaceDN w:val="0"/>
        <w:adjustRightInd w:val="0"/>
        <w:jc w:val="center"/>
        <w:rPr>
          <w:rFonts w:cs="Arial"/>
          <w:b/>
          <w:bCs/>
          <w:color w:val="auto"/>
        </w:rPr>
      </w:pPr>
      <w:r w:rsidRPr="003F11FB">
        <w:rPr>
          <w:rFonts w:cs="Arial"/>
          <w:b/>
          <w:noProof/>
          <w:color w:val="auto"/>
        </w:rPr>
        <w:drawing>
          <wp:inline distT="0" distB="0" distL="0" distR="0" wp14:anchorId="7485F18A" wp14:editId="519034AA">
            <wp:extent cx="4701702" cy="7597644"/>
            <wp:effectExtent l="0" t="0" r="381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4939" cy="7602874"/>
                    </a:xfrm>
                    <a:prstGeom prst="rect">
                      <a:avLst/>
                    </a:prstGeom>
                    <a:noFill/>
                    <a:ln>
                      <a:noFill/>
                    </a:ln>
                  </pic:spPr>
                </pic:pic>
              </a:graphicData>
            </a:graphic>
          </wp:inline>
        </w:drawing>
      </w:r>
    </w:p>
    <w:p w14:paraId="393FF8CE" w14:textId="77777777" w:rsidR="003F11FB" w:rsidRPr="003F11FB" w:rsidRDefault="003F11FB" w:rsidP="003F11FB">
      <w:pPr>
        <w:autoSpaceDE w:val="0"/>
        <w:autoSpaceDN w:val="0"/>
        <w:adjustRightInd w:val="0"/>
        <w:rPr>
          <w:rFonts w:cs="Arial"/>
          <w:b/>
          <w:bCs/>
          <w:color w:val="auto"/>
        </w:rPr>
      </w:pPr>
    </w:p>
    <w:p w14:paraId="6638DA57" w14:textId="77777777" w:rsidR="003F11FB" w:rsidRPr="003F11FB" w:rsidRDefault="003F11FB" w:rsidP="003F11FB">
      <w:pPr>
        <w:autoSpaceDE w:val="0"/>
        <w:autoSpaceDN w:val="0"/>
        <w:adjustRightInd w:val="0"/>
        <w:rPr>
          <w:rFonts w:cs="Arial"/>
          <w:b/>
          <w:bCs/>
          <w:color w:val="auto"/>
        </w:rPr>
      </w:pPr>
    </w:p>
    <w:p w14:paraId="2E1D1DD6" w14:textId="77777777" w:rsidR="003F11FB" w:rsidRPr="003F11FB" w:rsidRDefault="003F11FB" w:rsidP="003F11FB">
      <w:pPr>
        <w:rPr>
          <w:rFonts w:cs="Arial"/>
          <w:b/>
          <w:bCs/>
          <w:color w:val="auto"/>
        </w:rPr>
      </w:pPr>
      <w:r w:rsidRPr="003F11FB">
        <w:rPr>
          <w:rFonts w:cs="Arial"/>
          <w:b/>
          <w:bCs/>
          <w:color w:val="auto"/>
        </w:rPr>
        <w:br w:type="page"/>
      </w:r>
    </w:p>
    <w:p w14:paraId="2E0E799A" w14:textId="77777777" w:rsidR="003F11FB" w:rsidRPr="003F11FB" w:rsidRDefault="003F11FB" w:rsidP="003F11FB">
      <w:pPr>
        <w:rPr>
          <w:rFonts w:cs="Arial"/>
          <w:b/>
          <w:color w:val="auto"/>
          <w:spacing w:val="3"/>
        </w:rPr>
      </w:pPr>
    </w:p>
    <w:p w14:paraId="7C5BE122" w14:textId="77777777" w:rsidR="003F11FB" w:rsidRPr="003F11FB" w:rsidRDefault="003F11FB" w:rsidP="003F11FB">
      <w:pPr>
        <w:widowControl w:val="0"/>
        <w:tabs>
          <w:tab w:val="left" w:pos="7797"/>
        </w:tabs>
        <w:kinsoku w:val="0"/>
        <w:spacing w:before="180"/>
        <w:ind w:right="-93"/>
        <w:jc w:val="center"/>
        <w:rPr>
          <w:rFonts w:cs="Tahoma"/>
          <w:b/>
          <w:bCs/>
          <w:color w:val="auto"/>
          <w:spacing w:val="3"/>
          <w:szCs w:val="22"/>
        </w:rPr>
      </w:pPr>
      <w:r w:rsidRPr="003F11FB">
        <w:rPr>
          <w:rFonts w:cs="Tahoma"/>
          <w:b/>
          <w:bCs/>
          <w:color w:val="auto"/>
          <w:spacing w:val="3"/>
          <w:szCs w:val="22"/>
        </w:rPr>
        <w:t>APÉNDICE N° 8</w:t>
      </w:r>
    </w:p>
    <w:p w14:paraId="6BD8CD89" w14:textId="77777777" w:rsidR="003F11FB" w:rsidRPr="003F11FB" w:rsidRDefault="003F11FB" w:rsidP="003F11FB">
      <w:pPr>
        <w:widowControl w:val="0"/>
        <w:tabs>
          <w:tab w:val="left" w:pos="7797"/>
        </w:tabs>
        <w:kinsoku w:val="0"/>
        <w:spacing w:before="180"/>
        <w:ind w:right="-93"/>
        <w:jc w:val="center"/>
        <w:rPr>
          <w:rFonts w:cs="Tahoma"/>
          <w:b/>
          <w:bCs/>
          <w:color w:val="auto"/>
          <w:spacing w:val="3"/>
          <w:szCs w:val="22"/>
        </w:rPr>
      </w:pPr>
      <w:r w:rsidRPr="003F11FB">
        <w:rPr>
          <w:rFonts w:cs="Tahoma"/>
          <w:b/>
          <w:bCs/>
          <w:color w:val="auto"/>
          <w:spacing w:val="3"/>
          <w:szCs w:val="22"/>
        </w:rPr>
        <w:t xml:space="preserve"> MODELO DE MATRIZ DE IDENTIFICACIÓN DE PELIGROS Y RIESGOS</w:t>
      </w:r>
    </w:p>
    <w:p w14:paraId="7751E818" w14:textId="77777777" w:rsidR="003F11FB" w:rsidRPr="003F11FB" w:rsidRDefault="003F11FB" w:rsidP="003F11FB">
      <w:pPr>
        <w:autoSpaceDE w:val="0"/>
        <w:autoSpaceDN w:val="0"/>
        <w:adjustRightInd w:val="0"/>
        <w:jc w:val="center"/>
        <w:rPr>
          <w:rFonts w:cs="Arial"/>
          <w:b/>
          <w:bCs/>
          <w:color w:val="auto"/>
          <w:szCs w:val="22"/>
        </w:rPr>
      </w:pPr>
    </w:p>
    <w:p w14:paraId="1C41CD24" w14:textId="77777777" w:rsidR="003F11FB" w:rsidRPr="003F11FB" w:rsidRDefault="003F11FB" w:rsidP="003F11FB">
      <w:pPr>
        <w:widowControl w:val="0"/>
        <w:tabs>
          <w:tab w:val="left" w:pos="7797"/>
        </w:tabs>
        <w:kinsoku w:val="0"/>
        <w:spacing w:before="180"/>
        <w:ind w:right="-93"/>
        <w:jc w:val="both"/>
        <w:rPr>
          <w:rFonts w:cs="Tahoma"/>
          <w:b/>
          <w:color w:val="auto"/>
          <w:spacing w:val="3"/>
          <w:szCs w:val="22"/>
        </w:rPr>
      </w:pPr>
      <w:r w:rsidRPr="003F11FB">
        <w:rPr>
          <w:rFonts w:ascii="Times New Roman" w:hAnsi="Times New Roman"/>
          <w:noProof/>
          <w:color w:val="auto"/>
        </w:rPr>
        <w:drawing>
          <wp:inline distT="0" distB="0" distL="0" distR="0" wp14:anchorId="24414F93" wp14:editId="789690DE">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2367B1A0" w14:textId="77777777" w:rsidR="003F11FB" w:rsidRPr="003F11FB" w:rsidRDefault="003F11FB" w:rsidP="003F11FB">
      <w:pPr>
        <w:spacing w:before="240"/>
        <w:rPr>
          <w:rFonts w:cs="Calibri"/>
          <w:color w:val="auto"/>
        </w:rPr>
      </w:pPr>
      <w:r w:rsidRPr="003F11FB">
        <w:rPr>
          <w:rFonts w:cs="Calibri"/>
          <w:color w:val="auto"/>
        </w:rPr>
        <w:t>Nota: Para verificar que las medidas de control son las adecuadas se realizará una nueva evaluación de riesgos en la misma matriz.</w:t>
      </w:r>
    </w:p>
    <w:p w14:paraId="5C160EE8" w14:textId="77777777" w:rsidR="003F11FB" w:rsidRPr="003F11FB" w:rsidRDefault="003F11FB" w:rsidP="003F11FB">
      <w:pPr>
        <w:widowControl w:val="0"/>
        <w:jc w:val="both"/>
        <w:rPr>
          <w:b/>
          <w:color w:val="auto"/>
          <w:lang w:val="es-ES_tradnl"/>
        </w:rPr>
      </w:pPr>
    </w:p>
    <w:p w14:paraId="5546B492" w14:textId="77777777" w:rsidR="003F11FB" w:rsidRPr="003F11FB" w:rsidRDefault="003F11FB" w:rsidP="003F11FB">
      <w:pPr>
        <w:widowControl w:val="0"/>
        <w:jc w:val="both"/>
        <w:rPr>
          <w:b/>
          <w:color w:val="auto"/>
          <w:lang w:val="es-ES_tradnl"/>
        </w:rPr>
      </w:pPr>
    </w:p>
    <w:p w14:paraId="148A1A29" w14:textId="77777777" w:rsidR="003F11FB" w:rsidRPr="003F11FB" w:rsidRDefault="003F11FB" w:rsidP="003F11FB">
      <w:pPr>
        <w:widowControl w:val="0"/>
        <w:jc w:val="both"/>
        <w:rPr>
          <w:rFonts w:cs="Arial"/>
          <w:i/>
          <w:color w:val="auto"/>
          <w:sz w:val="18"/>
        </w:rPr>
      </w:pPr>
    </w:p>
    <w:p w14:paraId="111A5790" w14:textId="77777777" w:rsidR="003F11FB" w:rsidRPr="003F11FB" w:rsidRDefault="003F11FB" w:rsidP="003F11FB">
      <w:pPr>
        <w:widowControl w:val="0"/>
        <w:jc w:val="both"/>
        <w:rPr>
          <w:rFonts w:cs="Arial"/>
          <w:i/>
          <w:color w:val="auto"/>
          <w:sz w:val="18"/>
        </w:rPr>
      </w:pPr>
    </w:p>
    <w:p w14:paraId="3A9DD96C" w14:textId="77777777" w:rsidR="003F11FB" w:rsidRPr="003F11FB" w:rsidRDefault="003F11FB" w:rsidP="003F11FB">
      <w:pPr>
        <w:widowControl w:val="0"/>
        <w:jc w:val="both"/>
        <w:rPr>
          <w:rFonts w:cs="Arial"/>
          <w:i/>
          <w:color w:val="auto"/>
          <w:sz w:val="18"/>
        </w:rPr>
      </w:pPr>
    </w:p>
    <w:p w14:paraId="54AAE138" w14:textId="77777777" w:rsidR="003F11FB" w:rsidRPr="003F11FB" w:rsidRDefault="003F11FB" w:rsidP="003F11FB">
      <w:pPr>
        <w:widowControl w:val="0"/>
        <w:jc w:val="both"/>
        <w:rPr>
          <w:rFonts w:cs="Arial"/>
          <w:i/>
          <w:color w:val="auto"/>
          <w:sz w:val="18"/>
        </w:rPr>
      </w:pPr>
    </w:p>
    <w:p w14:paraId="3A8F0B25" w14:textId="77777777" w:rsidR="003F11FB" w:rsidRPr="003F11FB" w:rsidRDefault="003F11FB" w:rsidP="003F11FB">
      <w:pPr>
        <w:widowControl w:val="0"/>
        <w:jc w:val="both"/>
        <w:rPr>
          <w:rFonts w:cs="Arial"/>
          <w:i/>
          <w:color w:val="auto"/>
          <w:sz w:val="18"/>
        </w:rPr>
      </w:pPr>
    </w:p>
    <w:p w14:paraId="1CAB5034" w14:textId="77777777" w:rsidR="003F11FB" w:rsidRPr="003F11FB" w:rsidRDefault="003F11FB" w:rsidP="003F11FB">
      <w:pPr>
        <w:widowControl w:val="0"/>
        <w:jc w:val="both"/>
        <w:rPr>
          <w:rFonts w:cs="Arial"/>
          <w:i/>
          <w:color w:val="auto"/>
          <w:sz w:val="18"/>
        </w:rPr>
      </w:pPr>
    </w:p>
    <w:p w14:paraId="7330927C" w14:textId="77777777" w:rsidR="003F11FB" w:rsidRPr="003F11FB" w:rsidRDefault="003F11FB" w:rsidP="003F11FB">
      <w:pPr>
        <w:widowControl w:val="0"/>
        <w:jc w:val="both"/>
        <w:rPr>
          <w:rFonts w:cs="Arial"/>
          <w:i/>
          <w:color w:val="auto"/>
          <w:sz w:val="18"/>
        </w:rPr>
      </w:pPr>
    </w:p>
    <w:p w14:paraId="297096B6" w14:textId="77777777" w:rsidR="003F11FB" w:rsidRPr="003F11FB" w:rsidRDefault="003F11FB" w:rsidP="003F11FB">
      <w:pPr>
        <w:widowControl w:val="0"/>
        <w:jc w:val="both"/>
        <w:rPr>
          <w:rFonts w:cs="Arial"/>
          <w:i/>
          <w:color w:val="auto"/>
          <w:sz w:val="18"/>
        </w:rPr>
      </w:pPr>
    </w:p>
    <w:p w14:paraId="5F527ABD" w14:textId="77777777" w:rsidR="003F11FB" w:rsidRPr="003F11FB" w:rsidRDefault="003F11FB" w:rsidP="003F11FB">
      <w:pPr>
        <w:widowControl w:val="0"/>
        <w:jc w:val="both"/>
        <w:rPr>
          <w:rFonts w:cs="Arial"/>
          <w:i/>
          <w:color w:val="auto"/>
          <w:sz w:val="18"/>
        </w:rPr>
      </w:pPr>
    </w:p>
    <w:p w14:paraId="7A3B8E75" w14:textId="77777777" w:rsidR="003F11FB" w:rsidRPr="003F11FB" w:rsidRDefault="003F11FB" w:rsidP="003F11FB">
      <w:pPr>
        <w:widowControl w:val="0"/>
        <w:jc w:val="both"/>
        <w:rPr>
          <w:rFonts w:cs="Arial"/>
          <w:i/>
          <w:color w:val="auto"/>
          <w:sz w:val="18"/>
        </w:rPr>
      </w:pPr>
    </w:p>
    <w:p w14:paraId="59D50AA0" w14:textId="77777777" w:rsidR="003F11FB" w:rsidRPr="003F11FB" w:rsidRDefault="003F11FB" w:rsidP="003F11FB">
      <w:pPr>
        <w:widowControl w:val="0"/>
        <w:jc w:val="both"/>
        <w:rPr>
          <w:rFonts w:cs="Arial"/>
          <w:i/>
          <w:color w:val="auto"/>
          <w:sz w:val="18"/>
        </w:rPr>
      </w:pPr>
    </w:p>
    <w:p w14:paraId="5D057A29" w14:textId="77777777" w:rsidR="003F11FB" w:rsidRPr="003F11FB" w:rsidRDefault="003F11FB" w:rsidP="003F11FB">
      <w:pPr>
        <w:rPr>
          <w:color w:val="auto"/>
        </w:rPr>
      </w:pPr>
    </w:p>
    <w:p w14:paraId="362C4F29" w14:textId="77777777" w:rsidR="003F11FB" w:rsidRPr="003F11FB" w:rsidRDefault="003F11FB" w:rsidP="003F11FB">
      <w:pPr>
        <w:rPr>
          <w:color w:val="auto"/>
        </w:rPr>
      </w:pPr>
    </w:p>
    <w:p w14:paraId="5CE5B0AF" w14:textId="77777777" w:rsidR="003F11FB" w:rsidRPr="003F11FB" w:rsidRDefault="003F11FB" w:rsidP="003F11FB">
      <w:pPr>
        <w:rPr>
          <w:color w:val="auto"/>
        </w:rPr>
      </w:pPr>
    </w:p>
    <w:p w14:paraId="72B80CC7" w14:textId="77777777" w:rsidR="003F11FB" w:rsidRPr="003F11FB" w:rsidRDefault="003F11FB" w:rsidP="003F11FB">
      <w:pPr>
        <w:rPr>
          <w:color w:val="auto"/>
        </w:rPr>
      </w:pPr>
    </w:p>
    <w:p w14:paraId="19CF1B04" w14:textId="77777777" w:rsidR="003F11FB" w:rsidRPr="003F11FB" w:rsidRDefault="003F11FB" w:rsidP="003F11FB">
      <w:pPr>
        <w:rPr>
          <w:color w:val="auto"/>
        </w:rPr>
      </w:pPr>
    </w:p>
    <w:p w14:paraId="394C3182" w14:textId="77777777" w:rsidR="003F11FB" w:rsidRPr="003F11FB" w:rsidRDefault="003F11FB" w:rsidP="003F11FB">
      <w:pPr>
        <w:rPr>
          <w:color w:val="auto"/>
        </w:rPr>
      </w:pPr>
    </w:p>
    <w:p w14:paraId="3B1425E3" w14:textId="77777777" w:rsidR="003F11FB" w:rsidRPr="003F11FB" w:rsidRDefault="003F11FB" w:rsidP="003F11FB">
      <w:pPr>
        <w:rPr>
          <w:color w:val="auto"/>
        </w:rPr>
      </w:pPr>
    </w:p>
    <w:p w14:paraId="0EFE5141" w14:textId="77777777" w:rsidR="003F11FB" w:rsidRPr="003F11FB" w:rsidRDefault="003F11FB" w:rsidP="003F11FB">
      <w:pPr>
        <w:rPr>
          <w:color w:val="auto"/>
        </w:rPr>
      </w:pPr>
    </w:p>
    <w:p w14:paraId="4D7FF1A5" w14:textId="77777777" w:rsidR="003F11FB" w:rsidRPr="003F11FB" w:rsidRDefault="003F11FB" w:rsidP="003F11FB">
      <w:pPr>
        <w:rPr>
          <w:color w:val="auto"/>
        </w:rPr>
      </w:pPr>
    </w:p>
    <w:p w14:paraId="40662846" w14:textId="77777777" w:rsidR="003F11FB" w:rsidRPr="003F11FB" w:rsidRDefault="003F11FB" w:rsidP="003F11FB">
      <w:pPr>
        <w:rPr>
          <w:color w:val="auto"/>
        </w:rPr>
      </w:pPr>
    </w:p>
    <w:p w14:paraId="2A23DD66" w14:textId="77777777" w:rsidR="003F11FB" w:rsidRPr="003F11FB" w:rsidRDefault="003F11FB" w:rsidP="003F11FB">
      <w:pPr>
        <w:rPr>
          <w:color w:val="auto"/>
        </w:rPr>
      </w:pPr>
    </w:p>
    <w:p w14:paraId="3CF14EF9" w14:textId="77777777" w:rsidR="003F11FB" w:rsidRPr="003F11FB" w:rsidRDefault="003F11FB" w:rsidP="003F11FB">
      <w:pPr>
        <w:rPr>
          <w:color w:val="auto"/>
        </w:rPr>
      </w:pPr>
    </w:p>
    <w:p w14:paraId="106F73C9" w14:textId="77777777" w:rsidR="003F11FB" w:rsidRPr="003F11FB" w:rsidRDefault="003F11FB" w:rsidP="003F11FB">
      <w:pPr>
        <w:rPr>
          <w:color w:val="auto"/>
        </w:rPr>
      </w:pPr>
    </w:p>
    <w:p w14:paraId="1EB9AAE2" w14:textId="77777777" w:rsidR="003F11FB" w:rsidRPr="003F11FB" w:rsidRDefault="003F11FB" w:rsidP="003F11FB">
      <w:pPr>
        <w:rPr>
          <w:color w:val="auto"/>
        </w:rPr>
      </w:pPr>
    </w:p>
    <w:p w14:paraId="53DD50CE" w14:textId="77777777" w:rsidR="003F11FB" w:rsidRPr="003F11FB" w:rsidRDefault="003F11FB" w:rsidP="003F11FB">
      <w:pPr>
        <w:rPr>
          <w:color w:val="auto"/>
        </w:rPr>
      </w:pPr>
    </w:p>
    <w:p w14:paraId="6C71CB38" w14:textId="77777777" w:rsidR="003F11FB" w:rsidRPr="003F11FB" w:rsidRDefault="003F11FB" w:rsidP="003F11FB">
      <w:pPr>
        <w:rPr>
          <w:color w:val="auto"/>
        </w:rPr>
      </w:pPr>
    </w:p>
    <w:p w14:paraId="648E221F" w14:textId="77777777" w:rsidR="003F11FB" w:rsidRPr="003F11FB" w:rsidRDefault="003F11FB" w:rsidP="003F11FB">
      <w:pPr>
        <w:rPr>
          <w:color w:val="auto"/>
        </w:rPr>
      </w:pPr>
    </w:p>
    <w:p w14:paraId="3BBFE5FD" w14:textId="77777777" w:rsidR="003F11FB" w:rsidRPr="003F11FB" w:rsidRDefault="003F11FB" w:rsidP="003F11FB">
      <w:pPr>
        <w:rPr>
          <w:color w:val="auto"/>
        </w:rPr>
      </w:pPr>
    </w:p>
    <w:p w14:paraId="4BE6F5DF" w14:textId="77777777" w:rsidR="003F11FB" w:rsidRPr="003F11FB" w:rsidRDefault="003F11FB" w:rsidP="003F11FB">
      <w:pPr>
        <w:rPr>
          <w:color w:val="auto"/>
        </w:rPr>
      </w:pPr>
    </w:p>
    <w:p w14:paraId="7673597B" w14:textId="77777777" w:rsidR="003F11FB" w:rsidRPr="003F11FB" w:rsidRDefault="003F11FB" w:rsidP="003F11FB">
      <w:pPr>
        <w:rPr>
          <w:color w:val="auto"/>
        </w:rPr>
      </w:pPr>
      <w:r w:rsidRPr="003F11FB">
        <w:rPr>
          <w:color w:val="auto"/>
        </w:rPr>
        <w:br w:type="page"/>
      </w:r>
    </w:p>
    <w:p w14:paraId="423CABFC" w14:textId="77777777" w:rsidR="003F11FB" w:rsidRPr="003F11FB" w:rsidRDefault="003F11FB" w:rsidP="003F11FB">
      <w:pPr>
        <w:jc w:val="center"/>
        <w:rPr>
          <w:rFonts w:cs="Arial"/>
          <w:b/>
          <w:color w:val="auto"/>
          <w:spacing w:val="3"/>
        </w:rPr>
      </w:pPr>
      <w:r w:rsidRPr="003F11FB">
        <w:rPr>
          <w:rFonts w:cs="Arial"/>
          <w:b/>
          <w:color w:val="auto"/>
          <w:spacing w:val="3"/>
        </w:rPr>
        <w:lastRenderedPageBreak/>
        <w:t>APÉNDICE N° 9</w:t>
      </w:r>
    </w:p>
    <w:p w14:paraId="2C9EB665" w14:textId="77777777" w:rsidR="003F11FB" w:rsidRPr="003F11FB" w:rsidRDefault="003F11FB" w:rsidP="003F11FB">
      <w:pPr>
        <w:widowControl w:val="0"/>
        <w:tabs>
          <w:tab w:val="left" w:pos="7797"/>
        </w:tabs>
        <w:kinsoku w:val="0"/>
        <w:spacing w:before="180"/>
        <w:ind w:right="-93"/>
        <w:jc w:val="both"/>
        <w:rPr>
          <w:rFonts w:cs="Arial"/>
          <w:b/>
          <w:color w:val="auto"/>
          <w:spacing w:val="3"/>
        </w:rPr>
      </w:pPr>
    </w:p>
    <w:p w14:paraId="5FC7FDFB" w14:textId="77777777" w:rsidR="003F11FB" w:rsidRPr="003F11FB" w:rsidRDefault="003F11FB" w:rsidP="003F11FB">
      <w:pPr>
        <w:autoSpaceDE w:val="0"/>
        <w:autoSpaceDN w:val="0"/>
        <w:adjustRightInd w:val="0"/>
        <w:jc w:val="center"/>
        <w:rPr>
          <w:rFonts w:cs="Arial"/>
          <w:b/>
          <w:bCs/>
          <w:color w:val="auto"/>
        </w:rPr>
      </w:pPr>
      <w:r w:rsidRPr="003F11FB">
        <w:rPr>
          <w:rFonts w:cs="Arial"/>
          <w:b/>
          <w:bCs/>
          <w:color w:val="auto"/>
        </w:rPr>
        <w:t>CARTA DE AUTORIZACIÓN</w:t>
      </w:r>
    </w:p>
    <w:p w14:paraId="1667765B" w14:textId="77777777" w:rsidR="003F11FB" w:rsidRPr="003F11FB" w:rsidRDefault="003F11FB" w:rsidP="003F11FB">
      <w:pPr>
        <w:autoSpaceDE w:val="0"/>
        <w:autoSpaceDN w:val="0"/>
        <w:adjustRightInd w:val="0"/>
        <w:jc w:val="center"/>
        <w:rPr>
          <w:rFonts w:cs="Arial"/>
          <w:b/>
          <w:bCs/>
          <w:color w:val="auto"/>
        </w:rPr>
      </w:pPr>
      <w:r w:rsidRPr="003F11FB">
        <w:rPr>
          <w:rFonts w:cs="Arial"/>
          <w:b/>
          <w:bCs/>
          <w:color w:val="auto"/>
        </w:rPr>
        <w:t>(Para el pago con abonos en la cuenta bancaria del proveedor – SOLES)</w:t>
      </w:r>
    </w:p>
    <w:p w14:paraId="1A343151" w14:textId="77777777" w:rsidR="003F11FB" w:rsidRPr="003F11FB" w:rsidRDefault="003F11FB" w:rsidP="003F11FB">
      <w:pPr>
        <w:autoSpaceDE w:val="0"/>
        <w:autoSpaceDN w:val="0"/>
        <w:adjustRightInd w:val="0"/>
        <w:jc w:val="both"/>
        <w:rPr>
          <w:rFonts w:cs="Arial"/>
          <w:b/>
          <w:bCs/>
          <w:color w:val="auto"/>
        </w:rPr>
      </w:pPr>
    </w:p>
    <w:p w14:paraId="5F54A300" w14:textId="77777777" w:rsidR="003F11FB" w:rsidRPr="003F11FB" w:rsidRDefault="003F11FB" w:rsidP="003F11FB">
      <w:pPr>
        <w:autoSpaceDE w:val="0"/>
        <w:autoSpaceDN w:val="0"/>
        <w:adjustRightInd w:val="0"/>
        <w:jc w:val="both"/>
        <w:rPr>
          <w:rFonts w:cs="Arial"/>
          <w:b/>
          <w:bCs/>
          <w:color w:val="auto"/>
        </w:rPr>
      </w:pPr>
      <w:r w:rsidRPr="003F11FB">
        <w:rPr>
          <w:rFonts w:cs="Arial"/>
          <w:b/>
          <w:bCs/>
          <w:color w:val="auto"/>
        </w:rPr>
        <w:t>Señores</w:t>
      </w:r>
    </w:p>
    <w:p w14:paraId="4CFE2824" w14:textId="77777777" w:rsidR="003F11FB" w:rsidRPr="003F11FB" w:rsidRDefault="003F11FB" w:rsidP="003F11FB">
      <w:pPr>
        <w:autoSpaceDE w:val="0"/>
        <w:autoSpaceDN w:val="0"/>
        <w:adjustRightInd w:val="0"/>
        <w:jc w:val="both"/>
        <w:rPr>
          <w:rFonts w:cs="Arial"/>
          <w:color w:val="auto"/>
        </w:rPr>
      </w:pPr>
      <w:r w:rsidRPr="003F11FB">
        <w:rPr>
          <w:rFonts w:cs="Arial"/>
          <w:color w:val="auto"/>
        </w:rPr>
        <w:t>ORGANISMO SUPERVISOR DE LA INVERSIÓN EN ENERGÍA Y MINERÍA</w:t>
      </w:r>
    </w:p>
    <w:p w14:paraId="4D56D18E" w14:textId="77777777" w:rsidR="003F11FB" w:rsidRPr="003F11FB" w:rsidRDefault="003F11FB" w:rsidP="003F11FB">
      <w:pPr>
        <w:autoSpaceDE w:val="0"/>
        <w:autoSpaceDN w:val="0"/>
        <w:adjustRightInd w:val="0"/>
        <w:jc w:val="both"/>
        <w:rPr>
          <w:rFonts w:cs="Arial"/>
          <w:color w:val="auto"/>
        </w:rPr>
      </w:pPr>
      <w:r w:rsidRPr="003F11FB">
        <w:rPr>
          <w:rFonts w:cs="Arial"/>
          <w:color w:val="auto"/>
        </w:rPr>
        <w:t>Calle Bernardo Monteagudo N°222.</w:t>
      </w:r>
    </w:p>
    <w:p w14:paraId="16B224AE" w14:textId="77777777" w:rsidR="003F11FB" w:rsidRPr="003F11FB" w:rsidRDefault="003F11FB" w:rsidP="003F11FB">
      <w:pPr>
        <w:autoSpaceDE w:val="0"/>
        <w:autoSpaceDN w:val="0"/>
        <w:adjustRightInd w:val="0"/>
        <w:jc w:val="both"/>
        <w:rPr>
          <w:rFonts w:cs="Arial"/>
          <w:color w:val="auto"/>
        </w:rPr>
      </w:pPr>
      <w:r w:rsidRPr="003F11FB">
        <w:rPr>
          <w:rFonts w:cs="Arial"/>
          <w:color w:val="auto"/>
        </w:rPr>
        <w:t xml:space="preserve">San Isidro. </w:t>
      </w:r>
    </w:p>
    <w:p w14:paraId="4B35F6DC" w14:textId="77777777" w:rsidR="003F11FB" w:rsidRPr="003F11FB" w:rsidRDefault="003F11FB" w:rsidP="003F11FB">
      <w:pPr>
        <w:autoSpaceDE w:val="0"/>
        <w:autoSpaceDN w:val="0"/>
        <w:adjustRightInd w:val="0"/>
        <w:jc w:val="both"/>
        <w:rPr>
          <w:rFonts w:cs="Arial"/>
          <w:b/>
          <w:bCs/>
          <w:color w:val="auto"/>
        </w:rPr>
      </w:pPr>
      <w:r w:rsidRPr="003F11FB">
        <w:rPr>
          <w:rFonts w:cs="Arial"/>
          <w:b/>
          <w:bCs/>
          <w:color w:val="auto"/>
        </w:rPr>
        <w:t>Presente. -</w:t>
      </w:r>
    </w:p>
    <w:p w14:paraId="704C32FB" w14:textId="77777777" w:rsidR="003F11FB" w:rsidRPr="003F11FB" w:rsidRDefault="003F11FB" w:rsidP="003F11FB">
      <w:pPr>
        <w:autoSpaceDE w:val="0"/>
        <w:autoSpaceDN w:val="0"/>
        <w:adjustRightInd w:val="0"/>
        <w:jc w:val="both"/>
        <w:rPr>
          <w:rFonts w:cs="Arial"/>
          <w:b/>
          <w:bCs/>
          <w:color w:val="auto"/>
        </w:rPr>
      </w:pPr>
    </w:p>
    <w:p w14:paraId="364CB7F4" w14:textId="77777777" w:rsidR="003F11FB" w:rsidRPr="003F11FB" w:rsidRDefault="003F11FB" w:rsidP="003F11FB">
      <w:pPr>
        <w:autoSpaceDE w:val="0"/>
        <w:autoSpaceDN w:val="0"/>
        <w:adjustRightInd w:val="0"/>
        <w:jc w:val="both"/>
        <w:rPr>
          <w:rFonts w:cs="Arial"/>
          <w:b/>
          <w:bCs/>
          <w:color w:val="auto"/>
        </w:rPr>
      </w:pPr>
      <w:r w:rsidRPr="003F11FB">
        <w:rPr>
          <w:rFonts w:cs="Arial"/>
          <w:b/>
          <w:bCs/>
          <w:color w:val="auto"/>
        </w:rPr>
        <w:t>Asunto: autorización para el pago con abonos en cuenta – SOLES</w:t>
      </w:r>
    </w:p>
    <w:p w14:paraId="3839CD5B" w14:textId="77777777" w:rsidR="003F11FB" w:rsidRPr="003F11FB" w:rsidRDefault="003F11FB" w:rsidP="003F11FB">
      <w:pPr>
        <w:autoSpaceDE w:val="0"/>
        <w:autoSpaceDN w:val="0"/>
        <w:adjustRightInd w:val="0"/>
        <w:jc w:val="both"/>
        <w:rPr>
          <w:rFonts w:cs="Arial"/>
          <w:b/>
          <w:bCs/>
          <w:color w:val="auto"/>
        </w:rPr>
      </w:pPr>
    </w:p>
    <w:p w14:paraId="1C87DB00" w14:textId="77777777" w:rsidR="003F11FB" w:rsidRPr="003F11FB" w:rsidRDefault="003F11FB" w:rsidP="003F11FB">
      <w:pPr>
        <w:autoSpaceDE w:val="0"/>
        <w:autoSpaceDN w:val="0"/>
        <w:adjustRightInd w:val="0"/>
        <w:jc w:val="both"/>
        <w:rPr>
          <w:rFonts w:cs="Arial"/>
          <w:color w:val="auto"/>
        </w:rPr>
      </w:pPr>
      <w:r w:rsidRPr="003F11FB">
        <w:rPr>
          <w:rFonts w:cs="Arial"/>
          <w:color w:val="auto"/>
        </w:rPr>
        <w:t>Por medio de la presente, comunico a usted, que el número del código de Cuenta Interbancario (CCI) es el siguiente:</w:t>
      </w:r>
    </w:p>
    <w:p w14:paraId="22E958A8" w14:textId="77777777" w:rsidR="003F11FB" w:rsidRPr="003F11FB" w:rsidRDefault="003F11FB" w:rsidP="003F11FB">
      <w:pPr>
        <w:autoSpaceDE w:val="0"/>
        <w:autoSpaceDN w:val="0"/>
        <w:adjustRightInd w:val="0"/>
        <w:jc w:val="both"/>
        <w:rPr>
          <w:rFonts w:cs="Arial"/>
          <w:color w:val="auto"/>
        </w:rPr>
      </w:pPr>
    </w:p>
    <w:p w14:paraId="6CFAEDB6" w14:textId="77777777" w:rsidR="003F11FB" w:rsidRPr="003F11FB" w:rsidRDefault="003F11FB" w:rsidP="003F11FB">
      <w:pPr>
        <w:autoSpaceDE w:val="0"/>
        <w:autoSpaceDN w:val="0"/>
        <w:adjustRightInd w:val="0"/>
        <w:jc w:val="both"/>
        <w:rPr>
          <w:rFonts w:cs="Arial"/>
          <w:color w:val="auto"/>
        </w:rPr>
      </w:pPr>
      <w:r w:rsidRPr="003F11FB">
        <w:rPr>
          <w:rFonts w:cs="Arial"/>
          <w:color w:val="auto"/>
        </w:rPr>
        <w:t>Indicar el CCI – (</w:t>
      </w:r>
      <w:r w:rsidRPr="003F11FB">
        <w:rPr>
          <w:rFonts w:cs="Arial"/>
          <w:b/>
          <w:color w:val="auto"/>
        </w:rPr>
        <w:t>consta de 20 dígitos</w:t>
      </w:r>
      <w:r w:rsidRPr="003F11FB">
        <w:rPr>
          <w:rFonts w:cs="Arial"/>
          <w:color w:val="auto"/>
        </w:rPr>
        <w:t>) …………………………………………….…………………………</w:t>
      </w:r>
    </w:p>
    <w:p w14:paraId="717E404C" w14:textId="77777777" w:rsidR="003F11FB" w:rsidRPr="003F11FB" w:rsidRDefault="003F11FB" w:rsidP="003F11FB">
      <w:pPr>
        <w:autoSpaceDE w:val="0"/>
        <w:autoSpaceDN w:val="0"/>
        <w:adjustRightInd w:val="0"/>
        <w:jc w:val="both"/>
        <w:rPr>
          <w:rFonts w:cs="Arial"/>
          <w:color w:val="auto"/>
        </w:rPr>
      </w:pPr>
    </w:p>
    <w:p w14:paraId="13759414" w14:textId="77777777" w:rsidR="003F11FB" w:rsidRPr="003F11FB" w:rsidRDefault="003F11FB" w:rsidP="003F11FB">
      <w:pPr>
        <w:autoSpaceDE w:val="0"/>
        <w:autoSpaceDN w:val="0"/>
        <w:adjustRightInd w:val="0"/>
        <w:jc w:val="both"/>
        <w:rPr>
          <w:rFonts w:cs="Arial"/>
          <w:color w:val="auto"/>
        </w:rPr>
      </w:pPr>
    </w:p>
    <w:p w14:paraId="20BE8F78" w14:textId="77777777" w:rsidR="003F11FB" w:rsidRPr="003F11FB" w:rsidRDefault="003F11FB" w:rsidP="003F11FB">
      <w:pPr>
        <w:autoSpaceDE w:val="0"/>
        <w:autoSpaceDN w:val="0"/>
        <w:adjustRightInd w:val="0"/>
        <w:jc w:val="both"/>
        <w:rPr>
          <w:rFonts w:cs="Arial"/>
          <w:color w:val="auto"/>
        </w:rPr>
      </w:pPr>
      <w:r w:rsidRPr="003F11FB">
        <w:rPr>
          <w:rFonts w:cs="Arial"/>
          <w:color w:val="auto"/>
        </w:rPr>
        <w:t xml:space="preserve">Banco al cual se abonará </w:t>
      </w:r>
      <w:r w:rsidRPr="003F11FB">
        <w:rPr>
          <w:rFonts w:cs="Arial"/>
          <w:b/>
          <w:color w:val="auto"/>
        </w:rPr>
        <w:t>…………………………</w:t>
      </w:r>
      <w:r w:rsidRPr="003F11FB">
        <w:rPr>
          <w:rFonts w:cs="Arial"/>
          <w:color w:val="auto"/>
        </w:rPr>
        <w:t>…………………………....……………………………..</w:t>
      </w:r>
    </w:p>
    <w:p w14:paraId="4992BE04" w14:textId="77777777" w:rsidR="003F11FB" w:rsidRPr="003F11FB" w:rsidRDefault="003F11FB" w:rsidP="003F11FB">
      <w:pPr>
        <w:autoSpaceDE w:val="0"/>
        <w:autoSpaceDN w:val="0"/>
        <w:adjustRightInd w:val="0"/>
        <w:jc w:val="both"/>
        <w:rPr>
          <w:rFonts w:cs="Arial"/>
          <w:color w:val="auto"/>
        </w:rPr>
      </w:pPr>
    </w:p>
    <w:p w14:paraId="1D908DFA" w14:textId="77777777" w:rsidR="003F11FB" w:rsidRPr="003F11FB" w:rsidRDefault="003F11FB" w:rsidP="003F11FB">
      <w:pPr>
        <w:autoSpaceDE w:val="0"/>
        <w:autoSpaceDN w:val="0"/>
        <w:adjustRightInd w:val="0"/>
        <w:jc w:val="both"/>
        <w:rPr>
          <w:rFonts w:cs="Arial"/>
          <w:color w:val="auto"/>
        </w:rPr>
      </w:pPr>
      <w:r w:rsidRPr="003F11FB">
        <w:rPr>
          <w:rFonts w:cs="Arial"/>
          <w:color w:val="auto"/>
        </w:rPr>
        <w:t>Nombre o razón social del proveedor titular de la cuenta:</w:t>
      </w:r>
    </w:p>
    <w:p w14:paraId="4DA36039" w14:textId="77777777" w:rsidR="003F11FB" w:rsidRPr="003F11FB" w:rsidRDefault="003F11FB" w:rsidP="003F11FB">
      <w:pPr>
        <w:autoSpaceDE w:val="0"/>
        <w:autoSpaceDN w:val="0"/>
        <w:adjustRightInd w:val="0"/>
        <w:jc w:val="both"/>
        <w:rPr>
          <w:rFonts w:cs="Arial"/>
          <w:color w:val="auto"/>
        </w:rPr>
      </w:pPr>
    </w:p>
    <w:p w14:paraId="0FAF5196" w14:textId="77777777" w:rsidR="003F11FB" w:rsidRPr="003F11FB" w:rsidRDefault="003F11FB" w:rsidP="003F11FB">
      <w:pPr>
        <w:autoSpaceDE w:val="0"/>
        <w:autoSpaceDN w:val="0"/>
        <w:adjustRightInd w:val="0"/>
        <w:jc w:val="both"/>
        <w:rPr>
          <w:rFonts w:cs="Arial"/>
          <w:color w:val="auto"/>
        </w:rPr>
      </w:pPr>
      <w:r w:rsidRPr="003F11FB">
        <w:rPr>
          <w:rFonts w:cs="Arial"/>
          <w:color w:val="auto"/>
        </w:rPr>
        <w:t>………………………………………………………………………………………………………………………………………………………………………</w:t>
      </w:r>
    </w:p>
    <w:p w14:paraId="53D9AA07" w14:textId="77777777" w:rsidR="003F11FB" w:rsidRPr="003F11FB" w:rsidRDefault="003F11FB" w:rsidP="003F11FB">
      <w:pPr>
        <w:autoSpaceDE w:val="0"/>
        <w:autoSpaceDN w:val="0"/>
        <w:adjustRightInd w:val="0"/>
        <w:jc w:val="both"/>
        <w:rPr>
          <w:rFonts w:cs="Arial"/>
          <w:b/>
          <w:color w:val="auto"/>
        </w:rPr>
      </w:pPr>
    </w:p>
    <w:p w14:paraId="605CB3C5" w14:textId="77777777" w:rsidR="003F11FB" w:rsidRPr="003F11FB" w:rsidRDefault="003F11FB" w:rsidP="003F11FB">
      <w:pPr>
        <w:autoSpaceDE w:val="0"/>
        <w:autoSpaceDN w:val="0"/>
        <w:adjustRightInd w:val="0"/>
        <w:jc w:val="both"/>
        <w:rPr>
          <w:rFonts w:cs="Arial"/>
          <w:color w:val="auto"/>
        </w:rPr>
      </w:pPr>
      <w:r w:rsidRPr="003F11FB">
        <w:rPr>
          <w:rFonts w:cs="Arial"/>
          <w:color w:val="auto"/>
        </w:rPr>
        <w:t>Número de RUC del proveedor de la cuenta:</w:t>
      </w:r>
    </w:p>
    <w:p w14:paraId="5F69759D" w14:textId="77777777" w:rsidR="003F11FB" w:rsidRPr="003F11FB" w:rsidRDefault="003F11FB" w:rsidP="003F11FB">
      <w:pPr>
        <w:autoSpaceDE w:val="0"/>
        <w:autoSpaceDN w:val="0"/>
        <w:adjustRightInd w:val="0"/>
        <w:jc w:val="both"/>
        <w:rPr>
          <w:rFonts w:cs="Arial"/>
          <w:b/>
          <w:color w:val="auto"/>
        </w:rPr>
      </w:pPr>
    </w:p>
    <w:p w14:paraId="6BD1FB33" w14:textId="77777777" w:rsidR="003F11FB" w:rsidRPr="003F11FB" w:rsidRDefault="003F11FB" w:rsidP="003F11FB">
      <w:pPr>
        <w:autoSpaceDE w:val="0"/>
        <w:autoSpaceDN w:val="0"/>
        <w:adjustRightInd w:val="0"/>
        <w:jc w:val="both"/>
        <w:rPr>
          <w:rFonts w:cs="Arial"/>
          <w:b/>
          <w:color w:val="auto"/>
        </w:rPr>
      </w:pPr>
      <w:r w:rsidRPr="003F11FB">
        <w:rPr>
          <w:rFonts w:cs="Arial"/>
          <w:color w:val="auto"/>
        </w:rPr>
        <w:t>…………………………………………………………………………………………………………………………………………………….………………..</w:t>
      </w:r>
    </w:p>
    <w:p w14:paraId="719EB455" w14:textId="77777777" w:rsidR="003F11FB" w:rsidRPr="003F11FB" w:rsidRDefault="003F11FB" w:rsidP="003F11FB">
      <w:pPr>
        <w:autoSpaceDE w:val="0"/>
        <w:autoSpaceDN w:val="0"/>
        <w:adjustRightInd w:val="0"/>
        <w:jc w:val="both"/>
        <w:rPr>
          <w:rFonts w:cs="Arial"/>
          <w:b/>
          <w:bCs/>
          <w:color w:val="auto"/>
        </w:rPr>
      </w:pPr>
    </w:p>
    <w:p w14:paraId="707914CA" w14:textId="77777777" w:rsidR="003F11FB" w:rsidRPr="003F11FB" w:rsidRDefault="003F11FB" w:rsidP="003F11FB">
      <w:pPr>
        <w:autoSpaceDE w:val="0"/>
        <w:autoSpaceDN w:val="0"/>
        <w:adjustRightInd w:val="0"/>
        <w:jc w:val="both"/>
        <w:rPr>
          <w:rFonts w:cs="Arial"/>
          <w:color w:val="auto"/>
        </w:rPr>
      </w:pPr>
      <w:r w:rsidRPr="003F11FB">
        <w:rPr>
          <w:rFonts w:cs="Arial"/>
          <w:color w:val="auto"/>
        </w:rPr>
        <w:t xml:space="preserve">Asimismo, dejo constancia que la factura y/o recibo por honorario a ser emitido, una vez cumplida o atendida las prestaciones en bienes y/o servicios materia del contrato </w:t>
      </w:r>
      <w:r w:rsidRPr="003F11FB">
        <w:rPr>
          <w:rFonts w:cs="Arial"/>
          <w:b/>
          <w:color w:val="auto"/>
        </w:rPr>
        <w:t>quedará cancelada para todos sus efectos mediante la sola acreditación del importe del referido comprobante de pago</w:t>
      </w:r>
      <w:r w:rsidRPr="003F11FB">
        <w:rPr>
          <w:rFonts w:cs="Arial"/>
          <w:color w:val="auto"/>
        </w:rPr>
        <w:t xml:space="preserve"> a favor de la cuenta en la entidad bancaria indicada en la presente.</w:t>
      </w:r>
    </w:p>
    <w:p w14:paraId="701F8995" w14:textId="77777777" w:rsidR="003F11FB" w:rsidRPr="003F11FB" w:rsidRDefault="003F11FB" w:rsidP="003F11FB">
      <w:pPr>
        <w:autoSpaceDE w:val="0"/>
        <w:autoSpaceDN w:val="0"/>
        <w:adjustRightInd w:val="0"/>
        <w:jc w:val="both"/>
        <w:rPr>
          <w:rFonts w:cs="Arial"/>
          <w:color w:val="auto"/>
        </w:rPr>
      </w:pPr>
    </w:p>
    <w:p w14:paraId="04EE113E" w14:textId="77777777" w:rsidR="003F11FB" w:rsidRPr="003F11FB" w:rsidRDefault="003F11FB" w:rsidP="003F11FB">
      <w:pPr>
        <w:spacing w:before="120" w:after="120"/>
        <w:rPr>
          <w:rFonts w:cs="Arial"/>
          <w:color w:val="auto"/>
        </w:rPr>
      </w:pPr>
      <w:r w:rsidRPr="003F11FB">
        <w:rPr>
          <w:rFonts w:cs="Arial"/>
          <w:color w:val="auto"/>
        </w:rPr>
        <w:t>Lima, ………. de..............de 2023.</w:t>
      </w:r>
    </w:p>
    <w:p w14:paraId="3C183198" w14:textId="77777777" w:rsidR="003F11FB" w:rsidRPr="003F11FB" w:rsidRDefault="003F11FB" w:rsidP="003F11FB">
      <w:pPr>
        <w:rPr>
          <w:rFonts w:cs="Arial"/>
          <w:b/>
          <w:color w:val="auto"/>
        </w:rPr>
      </w:pPr>
    </w:p>
    <w:p w14:paraId="0733654C" w14:textId="77777777" w:rsidR="003F11FB" w:rsidRPr="003F11FB" w:rsidRDefault="003F11FB" w:rsidP="003F11FB">
      <w:pPr>
        <w:rPr>
          <w:rFonts w:cs="Arial"/>
          <w:b/>
          <w:color w:val="auto"/>
        </w:rPr>
      </w:pPr>
    </w:p>
    <w:p w14:paraId="59C1B640" w14:textId="77777777" w:rsidR="003F11FB" w:rsidRPr="003F11FB" w:rsidRDefault="003F11FB" w:rsidP="003F11FB">
      <w:pPr>
        <w:rPr>
          <w:rFonts w:cs="Arial"/>
          <w:b/>
          <w:color w:val="auto"/>
        </w:rPr>
      </w:pPr>
    </w:p>
    <w:p w14:paraId="7779A471" w14:textId="77777777" w:rsidR="003F11FB" w:rsidRPr="003F11FB" w:rsidRDefault="003F11FB" w:rsidP="003F11FB">
      <w:pPr>
        <w:rPr>
          <w:rFonts w:cs="Arial"/>
          <w:b/>
          <w:color w:val="auto"/>
        </w:rPr>
      </w:pPr>
    </w:p>
    <w:p w14:paraId="10A6722C" w14:textId="77777777" w:rsidR="003F11FB" w:rsidRPr="003F11FB" w:rsidRDefault="003F11FB" w:rsidP="003F11FB">
      <w:pPr>
        <w:rPr>
          <w:rFonts w:cs="Arial"/>
          <w:color w:val="auto"/>
        </w:rPr>
      </w:pPr>
      <w:r w:rsidRPr="003F11FB">
        <w:rPr>
          <w:rFonts w:cs="Arial"/>
          <w:noProof/>
          <w:color w:val="auto"/>
        </w:rPr>
        <mc:AlternateContent>
          <mc:Choice Requires="wps">
            <w:drawing>
              <wp:anchor distT="0" distB="0" distL="114300" distR="114300" simplePos="0" relativeHeight="251673600" behindDoc="0" locked="0" layoutInCell="1" allowOverlap="1" wp14:anchorId="43408604" wp14:editId="1D621A8D">
                <wp:simplePos x="0" y="0"/>
                <wp:positionH relativeFrom="column">
                  <wp:posOffset>7485</wp:posOffset>
                </wp:positionH>
                <wp:positionV relativeFrom="paragraph">
                  <wp:posOffset>128229</wp:posOffset>
                </wp:positionV>
                <wp:extent cx="4003040" cy="972766"/>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72766"/>
                        </a:xfrm>
                        <a:prstGeom prst="rect">
                          <a:avLst/>
                        </a:prstGeom>
                        <a:solidFill>
                          <a:srgbClr val="FFFFFF"/>
                        </a:solidFill>
                        <a:ln w="9525">
                          <a:noFill/>
                          <a:miter lim="800000"/>
                          <a:headEnd/>
                          <a:tailEnd/>
                        </a:ln>
                      </wps:spPr>
                      <wps:txbx>
                        <w:txbxContent>
                          <w:p w14:paraId="71293F42" w14:textId="77777777" w:rsidR="003F11FB" w:rsidRPr="00C57221" w:rsidRDefault="003F11FB" w:rsidP="003F11FB">
                            <w:pPr>
                              <w:pStyle w:val="Sinespaciado"/>
                              <w:rPr>
                                <w:rFonts w:cs="Calibri"/>
                              </w:rPr>
                            </w:pPr>
                            <w:r w:rsidRPr="00C57221">
                              <w:rPr>
                                <w:rFonts w:cs="Calibri"/>
                              </w:rPr>
                              <w:t>_____________________________________</w:t>
                            </w:r>
                            <w:r>
                              <w:rPr>
                                <w:rFonts w:cs="Calibri"/>
                              </w:rPr>
                              <w:t>___________</w:t>
                            </w:r>
                          </w:p>
                          <w:p w14:paraId="566CBA24" w14:textId="77777777" w:rsidR="003F11FB" w:rsidRPr="003E2E1C" w:rsidRDefault="003F11FB" w:rsidP="003F11FB">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242DD7F6" w14:textId="77777777" w:rsidR="003F11FB" w:rsidRPr="003E2E1C" w:rsidRDefault="003F11FB" w:rsidP="003F11FB">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0DC2CCE4" w14:textId="77777777" w:rsidR="003F11FB" w:rsidRPr="00D84A62" w:rsidRDefault="003F11FB" w:rsidP="003F11FB">
                            <w:pPr>
                              <w:pStyle w:val="Sinespaciado"/>
                              <w:rPr>
                                <w:rFonts w:cs="Calibri"/>
                              </w:rPr>
                            </w:pPr>
                            <w:r w:rsidRPr="00D84A62">
                              <w:rPr>
                                <w:rFonts w:cs="Calibri"/>
                              </w:rPr>
                              <w:t>Nombres y Apellidos:</w:t>
                            </w:r>
                          </w:p>
                          <w:p w14:paraId="053AF61D" w14:textId="77777777" w:rsidR="003F11FB" w:rsidRPr="00D84A62" w:rsidRDefault="003F11FB" w:rsidP="003F11FB">
                            <w:pPr>
                              <w:pStyle w:val="Sinespaciado"/>
                              <w:rPr>
                                <w:rFonts w:cs="Calibri"/>
                              </w:rPr>
                            </w:pPr>
                            <w:r w:rsidRPr="00D84A62">
                              <w:rPr>
                                <w:rFonts w:cs="Calibri"/>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08604" id="Cuadro de texto 73" o:spid="_x0000_s1027" type="#_x0000_t202" style="position:absolute;margin-left:.6pt;margin-top:10.1pt;width:315.2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" stroked="f">
                <v:textbox>
                  <w:txbxContent>
                    <w:p w14:paraId="71293F42" w14:textId="77777777" w:rsidR="003F11FB" w:rsidRPr="00C57221" w:rsidRDefault="003F11FB" w:rsidP="003F11FB">
                      <w:pPr>
                        <w:pStyle w:val="Sinespaciado"/>
                        <w:rPr>
                          <w:rFonts w:cs="Calibri"/>
                        </w:rPr>
                      </w:pPr>
                      <w:r w:rsidRPr="00C57221">
                        <w:rPr>
                          <w:rFonts w:cs="Calibri"/>
                        </w:rPr>
                        <w:t>_____________________________________</w:t>
                      </w:r>
                      <w:r>
                        <w:rPr>
                          <w:rFonts w:cs="Calibri"/>
                        </w:rPr>
                        <w:t>___________</w:t>
                      </w:r>
                    </w:p>
                    <w:p w14:paraId="566CBA24" w14:textId="77777777" w:rsidR="003F11FB" w:rsidRPr="003E2E1C" w:rsidRDefault="003F11FB" w:rsidP="003F11FB">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242DD7F6" w14:textId="77777777" w:rsidR="003F11FB" w:rsidRPr="003E2E1C" w:rsidRDefault="003F11FB" w:rsidP="003F11FB">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0DC2CCE4" w14:textId="77777777" w:rsidR="003F11FB" w:rsidRPr="00D84A62" w:rsidRDefault="003F11FB" w:rsidP="003F11FB">
                      <w:pPr>
                        <w:pStyle w:val="Sinespaciado"/>
                        <w:rPr>
                          <w:rFonts w:cs="Calibri"/>
                        </w:rPr>
                      </w:pPr>
                      <w:r w:rsidRPr="00D84A62">
                        <w:rPr>
                          <w:rFonts w:cs="Calibri"/>
                        </w:rPr>
                        <w:t>Nombres y Apellidos:</w:t>
                      </w:r>
                    </w:p>
                    <w:p w14:paraId="053AF61D" w14:textId="77777777" w:rsidR="003F11FB" w:rsidRPr="00D84A62" w:rsidRDefault="003F11FB" w:rsidP="003F11FB">
                      <w:pPr>
                        <w:pStyle w:val="Sinespaciado"/>
                        <w:rPr>
                          <w:rFonts w:cs="Calibri"/>
                        </w:rPr>
                      </w:pPr>
                      <w:r w:rsidRPr="00D84A62">
                        <w:rPr>
                          <w:rFonts w:cs="Calibri"/>
                        </w:rPr>
                        <w:t>DNI /Pasaporte/Carné de Extranjería N°:</w:t>
                      </w:r>
                    </w:p>
                  </w:txbxContent>
                </v:textbox>
              </v:shape>
            </w:pict>
          </mc:Fallback>
        </mc:AlternateContent>
      </w:r>
    </w:p>
    <w:p w14:paraId="5C76C3D8" w14:textId="77777777" w:rsidR="003F11FB" w:rsidRPr="003F11FB" w:rsidRDefault="003F11FB" w:rsidP="003F11FB">
      <w:pPr>
        <w:rPr>
          <w:rFonts w:cs="Arial"/>
          <w:color w:val="auto"/>
        </w:rPr>
      </w:pPr>
    </w:p>
    <w:p w14:paraId="534428B5" w14:textId="77777777" w:rsidR="003F11FB" w:rsidRPr="003F11FB" w:rsidRDefault="003F11FB" w:rsidP="003F11FB">
      <w:pPr>
        <w:rPr>
          <w:rFonts w:cs="Arial"/>
          <w:color w:val="auto"/>
        </w:rPr>
      </w:pPr>
    </w:p>
    <w:p w14:paraId="78DA8F87" w14:textId="77777777" w:rsidR="003F11FB" w:rsidRPr="003F11FB" w:rsidRDefault="003F11FB" w:rsidP="003F11FB">
      <w:pPr>
        <w:rPr>
          <w:rFonts w:cs="Arial"/>
          <w:color w:val="auto"/>
        </w:rPr>
      </w:pPr>
    </w:p>
    <w:p w14:paraId="73C11DD5" w14:textId="77777777" w:rsidR="003F11FB" w:rsidRPr="003F11FB" w:rsidRDefault="003F11FB" w:rsidP="003F11FB">
      <w:pPr>
        <w:rPr>
          <w:rFonts w:cs="Arial"/>
          <w:color w:val="auto"/>
        </w:rPr>
      </w:pPr>
    </w:p>
    <w:p w14:paraId="52A274E1" w14:textId="77777777" w:rsidR="003F11FB" w:rsidRPr="003F11FB" w:rsidRDefault="003F11FB" w:rsidP="003F11FB">
      <w:pPr>
        <w:rPr>
          <w:rFonts w:cs="Arial"/>
          <w:color w:val="auto"/>
        </w:rPr>
      </w:pPr>
    </w:p>
    <w:p w14:paraId="3D6AC95C" w14:textId="77777777" w:rsidR="003F11FB" w:rsidRPr="003F11FB" w:rsidRDefault="003F11FB" w:rsidP="003F11FB">
      <w:pPr>
        <w:rPr>
          <w:rFonts w:cs="Arial"/>
          <w:b/>
          <w:color w:val="auto"/>
        </w:rPr>
      </w:pPr>
    </w:p>
    <w:p w14:paraId="44BB9E4C" w14:textId="77777777" w:rsidR="003F11FB" w:rsidRPr="003F11FB" w:rsidRDefault="003F11FB" w:rsidP="003F11FB">
      <w:pPr>
        <w:rPr>
          <w:rFonts w:cs="Arial"/>
          <w:b/>
          <w:color w:val="auto"/>
        </w:rPr>
      </w:pPr>
    </w:p>
    <w:p w14:paraId="6CB49536" w14:textId="77777777" w:rsidR="003F11FB" w:rsidRPr="003F11FB" w:rsidRDefault="003F11FB" w:rsidP="003F11FB">
      <w:pPr>
        <w:rPr>
          <w:rFonts w:cs="Arial"/>
          <w:b/>
          <w:color w:val="auto"/>
        </w:rPr>
      </w:pPr>
    </w:p>
    <w:p w14:paraId="66CD1D05" w14:textId="77777777" w:rsidR="003F11FB" w:rsidRPr="003F11FB" w:rsidRDefault="003F11FB" w:rsidP="003F11FB">
      <w:pPr>
        <w:rPr>
          <w:rFonts w:cs="Arial"/>
          <w:b/>
          <w:color w:val="auto"/>
        </w:rPr>
      </w:pPr>
    </w:p>
    <w:p w14:paraId="65DF31F0" w14:textId="77777777" w:rsidR="003F11FB" w:rsidRPr="003F11FB" w:rsidRDefault="003F11FB" w:rsidP="003F11FB">
      <w:pPr>
        <w:rPr>
          <w:rFonts w:cs="Arial"/>
          <w:b/>
          <w:color w:val="auto"/>
        </w:rPr>
      </w:pPr>
    </w:p>
    <w:p w14:paraId="3E8BBE52" w14:textId="77777777" w:rsidR="003F11FB" w:rsidRPr="003F11FB" w:rsidRDefault="003F11FB" w:rsidP="003F11FB">
      <w:pPr>
        <w:rPr>
          <w:rFonts w:eastAsia="PMingLiU" w:cs="Arial"/>
          <w:b/>
          <w:bCs/>
          <w:color w:val="auto"/>
        </w:rPr>
      </w:pPr>
      <w:r w:rsidRPr="003F11FB">
        <w:rPr>
          <w:rFonts w:eastAsia="PMingLiU" w:cs="Arial"/>
          <w:b/>
          <w:bCs/>
          <w:color w:val="auto"/>
        </w:rPr>
        <w:br w:type="page"/>
      </w:r>
    </w:p>
    <w:p w14:paraId="12112C7A" w14:textId="77777777" w:rsidR="003F11FB" w:rsidRPr="003F11FB" w:rsidRDefault="003F11FB" w:rsidP="003F11FB">
      <w:pPr>
        <w:keepNext/>
        <w:keepLines/>
        <w:tabs>
          <w:tab w:val="left" w:pos="1942"/>
          <w:tab w:val="center" w:pos="4348"/>
        </w:tabs>
        <w:spacing w:before="200"/>
        <w:jc w:val="center"/>
        <w:outlineLvl w:val="1"/>
        <w:rPr>
          <w:rFonts w:eastAsia="PMingLiU" w:cs="Arial"/>
          <w:b/>
          <w:bCs/>
          <w:color w:val="auto"/>
        </w:rPr>
      </w:pPr>
      <w:r w:rsidRPr="003F11FB">
        <w:rPr>
          <w:rFonts w:eastAsia="PMingLiU" w:cs="Arial"/>
          <w:b/>
          <w:bCs/>
          <w:color w:val="auto"/>
        </w:rPr>
        <w:lastRenderedPageBreak/>
        <w:t>APÉNDICE 10</w:t>
      </w:r>
    </w:p>
    <w:p w14:paraId="37E4123F" w14:textId="77777777" w:rsidR="003F11FB" w:rsidRPr="003F11FB" w:rsidRDefault="003F11FB" w:rsidP="003F11FB">
      <w:pPr>
        <w:keepNext/>
        <w:keepLines/>
        <w:tabs>
          <w:tab w:val="left" w:pos="1942"/>
          <w:tab w:val="center" w:pos="4348"/>
        </w:tabs>
        <w:spacing w:before="200"/>
        <w:jc w:val="center"/>
        <w:outlineLvl w:val="1"/>
        <w:rPr>
          <w:rFonts w:eastAsia="PMingLiU" w:cs="Arial"/>
          <w:b/>
          <w:bCs/>
          <w:color w:val="auto"/>
        </w:rPr>
      </w:pPr>
      <w:r w:rsidRPr="003F11FB">
        <w:rPr>
          <w:rFonts w:eastAsia="PMingLiU" w:cs="Arial"/>
          <w:b/>
          <w:bCs/>
          <w:color w:val="auto"/>
        </w:rPr>
        <w:fldChar w:fldCharType="begin"/>
      </w:r>
      <w:r w:rsidRPr="003F11FB">
        <w:rPr>
          <w:rFonts w:eastAsia="PMingLiU" w:cs="Arial"/>
          <w:b/>
          <w:bCs/>
          <w:color w:val="auto"/>
        </w:rPr>
        <w:instrText xml:space="preserve"> XE "ANEXO N° 14" </w:instrText>
      </w:r>
      <w:r w:rsidRPr="003F11FB">
        <w:rPr>
          <w:rFonts w:eastAsia="PMingLiU" w:cs="Arial"/>
          <w:b/>
          <w:bCs/>
          <w:color w:val="auto"/>
        </w:rPr>
        <w:fldChar w:fldCharType="end"/>
      </w:r>
    </w:p>
    <w:p w14:paraId="439CD121" w14:textId="77777777" w:rsidR="003F11FB" w:rsidRPr="003F11FB" w:rsidRDefault="003F11FB" w:rsidP="003F11FB">
      <w:pPr>
        <w:jc w:val="center"/>
        <w:rPr>
          <w:rFonts w:cs="Arial"/>
          <w:b/>
          <w:bCs/>
          <w:color w:val="auto"/>
        </w:rPr>
      </w:pPr>
      <w:r w:rsidRPr="003F11FB">
        <w:rPr>
          <w:rFonts w:cs="Arial"/>
          <w:b/>
          <w:bCs/>
          <w:color w:val="auto"/>
        </w:rPr>
        <w:t xml:space="preserve">CARACTERÍSTICAS REFERENCIALES DE PÓLIZAS </w:t>
      </w:r>
    </w:p>
    <w:p w14:paraId="720FBB72" w14:textId="77777777" w:rsidR="003F11FB" w:rsidRPr="003F11FB" w:rsidRDefault="003F11FB" w:rsidP="003F11FB">
      <w:pPr>
        <w:jc w:val="center"/>
        <w:rPr>
          <w:rFonts w:cs="Arial"/>
          <w:b/>
          <w:bCs/>
          <w:color w:val="auto"/>
        </w:rPr>
      </w:pPr>
      <w:r w:rsidRPr="003F11FB">
        <w:rPr>
          <w:rFonts w:cs="Arial"/>
          <w:b/>
          <w:bCs/>
          <w:color w:val="auto"/>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3F11FB" w:rsidRPr="003F11FB" w14:paraId="130F4EB6" w14:textId="77777777" w:rsidTr="003F11FB">
        <w:trPr>
          <w:trHeight w:val="209"/>
        </w:trPr>
        <w:tc>
          <w:tcPr>
            <w:tcW w:w="5718" w:type="dxa"/>
          </w:tcPr>
          <w:p w14:paraId="60970A29" w14:textId="77777777" w:rsidR="003F11FB" w:rsidRPr="003F11FB" w:rsidRDefault="003F11FB" w:rsidP="003F11FB">
            <w:pPr>
              <w:rPr>
                <w:rFonts w:cs="Arial"/>
                <w:b/>
                <w:bCs/>
                <w:color w:val="auto"/>
              </w:rPr>
            </w:pPr>
            <w:r w:rsidRPr="003F11FB">
              <w:rPr>
                <w:rFonts w:cs="Arial"/>
                <w:b/>
                <w:bCs/>
                <w:color w:val="auto"/>
              </w:rPr>
              <w:t>Coberturas</w:t>
            </w:r>
          </w:p>
        </w:tc>
        <w:tc>
          <w:tcPr>
            <w:tcW w:w="2226" w:type="dxa"/>
          </w:tcPr>
          <w:p w14:paraId="1D6DA994" w14:textId="77777777" w:rsidR="003F11FB" w:rsidRPr="003F11FB" w:rsidRDefault="003F11FB" w:rsidP="003F11FB">
            <w:pPr>
              <w:jc w:val="center"/>
              <w:rPr>
                <w:rFonts w:cs="Arial"/>
                <w:b/>
                <w:bCs/>
                <w:color w:val="auto"/>
              </w:rPr>
            </w:pPr>
            <w:r w:rsidRPr="003F11FB">
              <w:rPr>
                <w:rFonts w:cs="Arial"/>
                <w:b/>
                <w:bCs/>
                <w:color w:val="auto"/>
              </w:rPr>
              <w:t>Suma Asegurada</w:t>
            </w:r>
          </w:p>
        </w:tc>
      </w:tr>
      <w:tr w:rsidR="003F11FB" w:rsidRPr="003F11FB" w14:paraId="662371B9" w14:textId="77777777" w:rsidTr="003F11FB">
        <w:trPr>
          <w:trHeight w:val="209"/>
        </w:trPr>
        <w:tc>
          <w:tcPr>
            <w:tcW w:w="5718" w:type="dxa"/>
          </w:tcPr>
          <w:p w14:paraId="4D4B5B95" w14:textId="77777777" w:rsidR="003F11FB" w:rsidRPr="003F11FB" w:rsidRDefault="003F11FB" w:rsidP="003F11FB">
            <w:pPr>
              <w:rPr>
                <w:rFonts w:cs="Arial"/>
                <w:color w:val="auto"/>
              </w:rPr>
            </w:pPr>
            <w:r w:rsidRPr="003F11FB">
              <w:rPr>
                <w:rFonts w:cs="Arial"/>
                <w:color w:val="auto"/>
              </w:rPr>
              <w:t>Muerte</w:t>
            </w:r>
          </w:p>
        </w:tc>
        <w:tc>
          <w:tcPr>
            <w:tcW w:w="2226" w:type="dxa"/>
          </w:tcPr>
          <w:p w14:paraId="5F053732" w14:textId="77777777" w:rsidR="003F11FB" w:rsidRPr="003F11FB" w:rsidRDefault="003F11FB" w:rsidP="003F11FB">
            <w:pPr>
              <w:jc w:val="center"/>
              <w:rPr>
                <w:rFonts w:cs="Arial"/>
                <w:color w:val="auto"/>
              </w:rPr>
            </w:pPr>
            <w:r w:rsidRPr="003F11FB">
              <w:rPr>
                <w:rFonts w:cs="Arial"/>
                <w:color w:val="auto"/>
              </w:rPr>
              <w:t>USS 50,000.00</w:t>
            </w:r>
          </w:p>
        </w:tc>
      </w:tr>
      <w:tr w:rsidR="003F11FB" w:rsidRPr="003F11FB" w14:paraId="2BC215D5" w14:textId="77777777" w:rsidTr="003F11FB">
        <w:trPr>
          <w:trHeight w:val="209"/>
        </w:trPr>
        <w:tc>
          <w:tcPr>
            <w:tcW w:w="5718" w:type="dxa"/>
          </w:tcPr>
          <w:p w14:paraId="78CEAA02" w14:textId="77777777" w:rsidR="003F11FB" w:rsidRPr="003F11FB" w:rsidRDefault="003F11FB" w:rsidP="003F11FB">
            <w:pPr>
              <w:rPr>
                <w:rFonts w:cs="Arial"/>
                <w:color w:val="auto"/>
              </w:rPr>
            </w:pPr>
            <w:r w:rsidRPr="003F11FB">
              <w:rPr>
                <w:rFonts w:cs="Arial"/>
                <w:color w:val="auto"/>
              </w:rPr>
              <w:t>Invalidez Permanente</w:t>
            </w:r>
          </w:p>
        </w:tc>
        <w:tc>
          <w:tcPr>
            <w:tcW w:w="2226" w:type="dxa"/>
          </w:tcPr>
          <w:p w14:paraId="2B5D0CD5" w14:textId="77777777" w:rsidR="003F11FB" w:rsidRPr="003F11FB" w:rsidRDefault="003F11FB" w:rsidP="003F11FB">
            <w:pPr>
              <w:jc w:val="center"/>
              <w:rPr>
                <w:rFonts w:cs="Arial"/>
                <w:color w:val="auto"/>
              </w:rPr>
            </w:pPr>
            <w:r w:rsidRPr="003F11FB">
              <w:rPr>
                <w:rFonts w:cs="Arial"/>
                <w:color w:val="auto"/>
              </w:rPr>
              <w:t>US$ 50.000,00</w:t>
            </w:r>
          </w:p>
        </w:tc>
      </w:tr>
      <w:tr w:rsidR="003F11FB" w:rsidRPr="003F11FB" w14:paraId="66C402DF" w14:textId="77777777" w:rsidTr="003F11FB">
        <w:trPr>
          <w:trHeight w:val="209"/>
        </w:trPr>
        <w:tc>
          <w:tcPr>
            <w:tcW w:w="5718" w:type="dxa"/>
          </w:tcPr>
          <w:p w14:paraId="4FCC46AC" w14:textId="77777777" w:rsidR="003F11FB" w:rsidRPr="003F11FB" w:rsidRDefault="003F11FB" w:rsidP="003F11FB">
            <w:pPr>
              <w:rPr>
                <w:rFonts w:cs="Arial"/>
                <w:color w:val="auto"/>
              </w:rPr>
            </w:pPr>
            <w:r w:rsidRPr="003F11FB">
              <w:rPr>
                <w:rFonts w:cs="Arial"/>
                <w:color w:val="auto"/>
              </w:rPr>
              <w:t>Gastos de Curación</w:t>
            </w:r>
          </w:p>
        </w:tc>
        <w:tc>
          <w:tcPr>
            <w:tcW w:w="2226" w:type="dxa"/>
          </w:tcPr>
          <w:p w14:paraId="6AC01A76" w14:textId="77777777" w:rsidR="003F11FB" w:rsidRPr="003F11FB" w:rsidRDefault="003F11FB" w:rsidP="003F11FB">
            <w:pPr>
              <w:jc w:val="center"/>
              <w:rPr>
                <w:rFonts w:cs="Arial"/>
                <w:color w:val="auto"/>
              </w:rPr>
            </w:pPr>
            <w:r w:rsidRPr="003F11FB">
              <w:rPr>
                <w:rFonts w:cs="Arial"/>
                <w:color w:val="auto"/>
              </w:rPr>
              <w:t>US$ 3,000.00</w:t>
            </w:r>
          </w:p>
        </w:tc>
      </w:tr>
      <w:tr w:rsidR="003F11FB" w:rsidRPr="003F11FB" w14:paraId="7A8BAF3C" w14:textId="77777777" w:rsidTr="003F11FB">
        <w:trPr>
          <w:trHeight w:val="411"/>
        </w:trPr>
        <w:tc>
          <w:tcPr>
            <w:tcW w:w="5718" w:type="dxa"/>
          </w:tcPr>
          <w:p w14:paraId="08AF1555" w14:textId="77777777" w:rsidR="003F11FB" w:rsidRPr="003F11FB" w:rsidRDefault="003F11FB" w:rsidP="003F11FB">
            <w:pPr>
              <w:rPr>
                <w:rFonts w:cs="Arial"/>
                <w:color w:val="auto"/>
              </w:rPr>
            </w:pPr>
            <w:r w:rsidRPr="003F11FB">
              <w:rPr>
                <w:rFonts w:cs="Arial"/>
                <w:color w:val="auto"/>
              </w:rPr>
              <w:t>Gastos de Sepelio, atendidos vía reembolso con la presentación de los documentos sustentatorios.</w:t>
            </w:r>
          </w:p>
        </w:tc>
        <w:tc>
          <w:tcPr>
            <w:tcW w:w="2226" w:type="dxa"/>
          </w:tcPr>
          <w:p w14:paraId="3FD21C12" w14:textId="77777777" w:rsidR="003F11FB" w:rsidRPr="003F11FB" w:rsidRDefault="003F11FB" w:rsidP="003F11FB">
            <w:pPr>
              <w:jc w:val="center"/>
              <w:rPr>
                <w:rFonts w:cs="Arial"/>
                <w:color w:val="auto"/>
              </w:rPr>
            </w:pPr>
            <w:r w:rsidRPr="003F11FB">
              <w:rPr>
                <w:rFonts w:cs="Arial"/>
                <w:color w:val="auto"/>
              </w:rPr>
              <w:t>US$ 3,000,00</w:t>
            </w:r>
          </w:p>
        </w:tc>
      </w:tr>
    </w:tbl>
    <w:p w14:paraId="5BCE82B0" w14:textId="77777777" w:rsidR="003F11FB" w:rsidRPr="003F11FB" w:rsidRDefault="003F11FB" w:rsidP="003F11FB">
      <w:pPr>
        <w:jc w:val="center"/>
        <w:rPr>
          <w:rFonts w:cs="Arial"/>
          <w:b/>
          <w:bCs/>
          <w:color w:val="auto"/>
        </w:rPr>
      </w:pPr>
    </w:p>
    <w:tbl>
      <w:tblPr>
        <w:tblStyle w:val="Tablaconcuadrcula"/>
        <w:tblW w:w="0" w:type="auto"/>
        <w:tblInd w:w="421" w:type="dxa"/>
        <w:tblLook w:val="04A0" w:firstRow="1" w:lastRow="0" w:firstColumn="1" w:lastColumn="0" w:noHBand="0" w:noVBand="1"/>
      </w:tblPr>
      <w:tblGrid>
        <w:gridCol w:w="8073"/>
      </w:tblGrid>
      <w:tr w:rsidR="003F11FB" w:rsidRPr="003F11FB" w14:paraId="548864C2" w14:textId="77777777" w:rsidTr="003F11FB">
        <w:tc>
          <w:tcPr>
            <w:tcW w:w="8073" w:type="dxa"/>
          </w:tcPr>
          <w:p w14:paraId="1C787760" w14:textId="77777777" w:rsidR="003F11FB" w:rsidRPr="003F11FB" w:rsidRDefault="003F11FB" w:rsidP="003F11FB">
            <w:pPr>
              <w:jc w:val="center"/>
              <w:rPr>
                <w:rFonts w:cs="Arial"/>
                <w:b/>
                <w:bCs/>
                <w:color w:val="auto"/>
              </w:rPr>
            </w:pPr>
            <w:r w:rsidRPr="003F11FB">
              <w:rPr>
                <w:rFonts w:cs="Arial"/>
                <w:b/>
                <w:bCs/>
                <w:color w:val="auto"/>
              </w:rPr>
              <w:t>Condicionas Especiales</w:t>
            </w:r>
          </w:p>
        </w:tc>
      </w:tr>
    </w:tbl>
    <w:p w14:paraId="0F8E39E0" w14:textId="77777777" w:rsidR="003F11FB" w:rsidRPr="003F11FB" w:rsidRDefault="003F11FB" w:rsidP="009F709D">
      <w:pPr>
        <w:numPr>
          <w:ilvl w:val="0"/>
          <w:numId w:val="39"/>
        </w:numPr>
        <w:spacing w:after="160" w:line="259" w:lineRule="auto"/>
        <w:contextualSpacing/>
        <w:jc w:val="both"/>
        <w:rPr>
          <w:rFonts w:cs="Arial"/>
          <w:color w:val="auto"/>
        </w:rPr>
      </w:pPr>
      <w:r w:rsidRPr="003F11FB">
        <w:rPr>
          <w:rFonts w:cs="Arial"/>
          <w:color w:val="auto"/>
        </w:rPr>
        <w:t xml:space="preserve">Cláusula contra accidentes personales para pasajeros de aviones y/o helicópteros (aviones, helicópteros FAP) </w:t>
      </w:r>
    </w:p>
    <w:p w14:paraId="5E4F0038" w14:textId="77777777" w:rsidR="003F11FB" w:rsidRPr="003F11FB" w:rsidRDefault="003F11FB" w:rsidP="009F709D">
      <w:pPr>
        <w:numPr>
          <w:ilvl w:val="0"/>
          <w:numId w:val="39"/>
        </w:numPr>
        <w:spacing w:after="160" w:line="259" w:lineRule="auto"/>
        <w:contextualSpacing/>
        <w:jc w:val="both"/>
        <w:rPr>
          <w:rFonts w:cs="Arial"/>
          <w:color w:val="auto"/>
        </w:rPr>
      </w:pPr>
      <w:r w:rsidRPr="003F11FB">
        <w:rPr>
          <w:rFonts w:cs="Arial"/>
          <w:color w:val="auto"/>
        </w:rPr>
        <w:t xml:space="preserve">Cláusula de extensión de cobertura para terrorismo y otros riesgos </w:t>
      </w:r>
    </w:p>
    <w:p w14:paraId="17C846E1" w14:textId="77777777" w:rsidR="003F11FB" w:rsidRPr="003F11FB" w:rsidRDefault="003F11FB" w:rsidP="009F709D">
      <w:pPr>
        <w:numPr>
          <w:ilvl w:val="0"/>
          <w:numId w:val="39"/>
        </w:numPr>
        <w:spacing w:after="160" w:line="259" w:lineRule="auto"/>
        <w:contextualSpacing/>
        <w:jc w:val="both"/>
        <w:rPr>
          <w:rFonts w:cs="Arial"/>
          <w:color w:val="auto"/>
        </w:rPr>
      </w:pPr>
      <w:r w:rsidRPr="003F11FB">
        <w:rPr>
          <w:rFonts w:cs="Arial"/>
          <w:color w:val="auto"/>
        </w:rPr>
        <w:t xml:space="preserve">Cláusula de seguro contra accidentes personales para pasajeros de aviones y/o helicópteros </w:t>
      </w:r>
    </w:p>
    <w:p w14:paraId="7953D3BE" w14:textId="77777777" w:rsidR="003F11FB" w:rsidRPr="003F11FB" w:rsidRDefault="003F11FB" w:rsidP="009F709D">
      <w:pPr>
        <w:numPr>
          <w:ilvl w:val="0"/>
          <w:numId w:val="39"/>
        </w:numPr>
        <w:spacing w:after="160" w:line="259" w:lineRule="auto"/>
        <w:contextualSpacing/>
        <w:jc w:val="both"/>
        <w:rPr>
          <w:rFonts w:cs="Arial"/>
          <w:color w:val="auto"/>
        </w:rPr>
      </w:pPr>
      <w:r w:rsidRPr="003F11FB">
        <w:rPr>
          <w:rFonts w:cs="Arial"/>
          <w:color w:val="auto"/>
        </w:rPr>
        <w:t xml:space="preserve">Cláusula para conductores de motocicletas, motonetas y vehículos similares </w:t>
      </w:r>
    </w:p>
    <w:p w14:paraId="1FEF0E18" w14:textId="77777777" w:rsidR="003F11FB" w:rsidRPr="003F11FB" w:rsidRDefault="003F11FB" w:rsidP="009F709D">
      <w:pPr>
        <w:numPr>
          <w:ilvl w:val="0"/>
          <w:numId w:val="39"/>
        </w:numPr>
        <w:spacing w:after="160" w:line="259" w:lineRule="auto"/>
        <w:contextualSpacing/>
        <w:jc w:val="both"/>
        <w:rPr>
          <w:rFonts w:cs="Arial"/>
          <w:color w:val="auto"/>
        </w:rPr>
      </w:pPr>
      <w:r w:rsidRPr="003F11FB">
        <w:rPr>
          <w:rFonts w:cs="Arial"/>
          <w:color w:val="auto"/>
        </w:rPr>
        <w:t xml:space="preserve">Cláusulas para pasajeros que usan cualquier medio habitual de transporte público de personas, en vehículos que no recorren itinerarios regulares y fijos </w:t>
      </w:r>
    </w:p>
    <w:p w14:paraId="30FC821D" w14:textId="77777777" w:rsidR="003F11FB" w:rsidRPr="003F11FB" w:rsidRDefault="003F11FB" w:rsidP="009F709D">
      <w:pPr>
        <w:numPr>
          <w:ilvl w:val="0"/>
          <w:numId w:val="39"/>
        </w:numPr>
        <w:spacing w:after="160" w:line="259" w:lineRule="auto"/>
        <w:contextualSpacing/>
        <w:jc w:val="both"/>
        <w:rPr>
          <w:rFonts w:cs="Arial"/>
          <w:b/>
          <w:bCs/>
          <w:color w:val="auto"/>
        </w:rPr>
      </w:pPr>
      <w:r w:rsidRPr="003F11FB">
        <w:rPr>
          <w:rFonts w:cs="Arial"/>
          <w:color w:val="auto"/>
        </w:rPr>
        <w:t>Cláusula por la práctica no profesional de deportes.</w:t>
      </w:r>
    </w:p>
    <w:p w14:paraId="621872BE" w14:textId="77777777" w:rsidR="003F11FB" w:rsidRPr="003F11FB" w:rsidRDefault="003F11FB" w:rsidP="003F11FB">
      <w:pPr>
        <w:ind w:left="720"/>
        <w:contextualSpacing/>
        <w:jc w:val="both"/>
        <w:rPr>
          <w:rFonts w:cs="Arial"/>
          <w:b/>
          <w:bCs/>
          <w:color w:val="auto"/>
        </w:rPr>
      </w:pPr>
    </w:p>
    <w:p w14:paraId="5EF6C58D" w14:textId="77777777" w:rsidR="003F11FB" w:rsidRPr="003F11FB" w:rsidRDefault="003F11FB" w:rsidP="003F11FB">
      <w:pPr>
        <w:contextualSpacing/>
        <w:jc w:val="center"/>
        <w:rPr>
          <w:rFonts w:cs="Arial"/>
          <w:b/>
          <w:bCs/>
          <w:color w:val="auto"/>
        </w:rPr>
      </w:pPr>
      <w:r w:rsidRPr="003F11FB">
        <w:rPr>
          <w:rFonts w:cs="Arial"/>
          <w:b/>
          <w:bCs/>
          <w:color w:val="auto"/>
        </w:rPr>
        <w:t>SEGURO DE SALUD</w:t>
      </w:r>
    </w:p>
    <w:p w14:paraId="3C05ACF5" w14:textId="77777777" w:rsidR="003F11FB" w:rsidRPr="003F11FB" w:rsidRDefault="003F11FB" w:rsidP="003F11FB">
      <w:pPr>
        <w:ind w:left="720"/>
        <w:contextualSpacing/>
        <w:jc w:val="both"/>
        <w:rPr>
          <w:rFonts w:cs="Arial"/>
          <w:b/>
          <w:bCs/>
          <w:color w:val="auto"/>
        </w:rPr>
      </w:pPr>
      <w:r w:rsidRPr="003F11FB">
        <w:rPr>
          <w:rFonts w:cs="Arial"/>
          <w:noProof/>
          <w:color w:val="auto"/>
        </w:rPr>
        <w:drawing>
          <wp:inline distT="0" distB="0" distL="0" distR="0" wp14:anchorId="57A1578E" wp14:editId="63A8D599">
            <wp:extent cx="4537276" cy="40757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9"/>
                    <a:stretch>
                      <a:fillRect/>
                    </a:stretch>
                  </pic:blipFill>
                  <pic:spPr>
                    <a:xfrm>
                      <a:off x="0" y="0"/>
                      <a:ext cx="4541783" cy="4079812"/>
                    </a:xfrm>
                    <a:prstGeom prst="rect">
                      <a:avLst/>
                    </a:prstGeom>
                  </pic:spPr>
                </pic:pic>
              </a:graphicData>
            </a:graphic>
          </wp:inline>
        </w:drawing>
      </w:r>
    </w:p>
    <w:p w14:paraId="40C8FAB6" w14:textId="77777777" w:rsidR="003F11FB" w:rsidRPr="003F11FB" w:rsidRDefault="003F11FB" w:rsidP="003F11FB">
      <w:pPr>
        <w:jc w:val="center"/>
        <w:rPr>
          <w:rFonts w:cs="Arial"/>
          <w:b/>
          <w:color w:val="auto"/>
          <w:sz w:val="28"/>
        </w:rPr>
      </w:pPr>
      <w:r w:rsidRPr="003F11FB">
        <w:rPr>
          <w:rFonts w:cs="Arial"/>
          <w:b/>
          <w:color w:val="auto"/>
          <w:spacing w:val="3"/>
        </w:rPr>
        <w:br w:type="page"/>
      </w:r>
      <w:r w:rsidRPr="003F11FB">
        <w:rPr>
          <w:rFonts w:cs="Arial"/>
          <w:b/>
          <w:color w:val="auto"/>
          <w:sz w:val="24"/>
        </w:rPr>
        <w:lastRenderedPageBreak/>
        <w:t>APÉNDICE 11</w:t>
      </w:r>
    </w:p>
    <w:p w14:paraId="7946EB6F" w14:textId="77777777" w:rsidR="003F11FB" w:rsidRPr="003F11FB" w:rsidRDefault="003F11FB" w:rsidP="003F11FB">
      <w:pPr>
        <w:jc w:val="center"/>
        <w:rPr>
          <w:rFonts w:cs="Arial"/>
          <w:b/>
          <w:color w:val="auto"/>
          <w:sz w:val="28"/>
        </w:rPr>
      </w:pPr>
    </w:p>
    <w:p w14:paraId="30C300EE" w14:textId="77777777" w:rsidR="003F11FB" w:rsidRPr="003F11FB" w:rsidRDefault="003F11FB" w:rsidP="003F11FB">
      <w:pPr>
        <w:spacing w:before="120" w:after="120"/>
        <w:ind w:left="142"/>
        <w:jc w:val="center"/>
        <w:rPr>
          <w:rFonts w:eastAsia="Calibri" w:cstheme="minorHAnsi"/>
          <w:b/>
          <w:color w:val="auto"/>
          <w:szCs w:val="22"/>
          <w:lang w:eastAsia="en-US"/>
        </w:rPr>
      </w:pPr>
      <w:r w:rsidRPr="003F11FB">
        <w:rPr>
          <w:rFonts w:eastAsia="Calibri" w:cstheme="minorHAnsi"/>
          <w:b/>
          <w:color w:val="auto"/>
          <w:szCs w:val="22"/>
          <w:lang w:eastAsia="en-US"/>
        </w:rPr>
        <w:t>Número estimado de informes de supervisión en un periodo de doce (12) meses</w:t>
      </w:r>
      <w:r w:rsidRPr="003F11FB">
        <w:rPr>
          <w:rFonts w:eastAsia="Calibri" w:cstheme="minorHAnsi"/>
          <w:b/>
          <w:color w:val="auto"/>
          <w:szCs w:val="22"/>
          <w:vertAlign w:val="superscript"/>
          <w:lang w:eastAsia="en-US"/>
        </w:rPr>
        <w:t xml:space="preserve"> (*)</w:t>
      </w:r>
      <w:r w:rsidRPr="003F11FB">
        <w:rPr>
          <w:rFonts w:eastAsia="Calibri" w:cstheme="minorHAnsi"/>
          <w:b/>
          <w:color w:val="auto"/>
          <w:szCs w:val="22"/>
          <w:lang w:eastAsia="en-US"/>
        </w:rPr>
        <w:t xml:space="preserve"> </w:t>
      </w:r>
    </w:p>
    <w:p w14:paraId="44076AD3" w14:textId="77777777" w:rsidR="003F11FB" w:rsidRPr="003F11FB" w:rsidRDefault="003F11FB" w:rsidP="003F11FB">
      <w:pPr>
        <w:jc w:val="center"/>
        <w:rPr>
          <w:rFonts w:cs="Arial"/>
          <w:b/>
          <w:color w:val="auto"/>
          <w:sz w:val="28"/>
        </w:rPr>
      </w:pPr>
    </w:p>
    <w:tbl>
      <w:tblPr>
        <w:tblW w:w="9339" w:type="dxa"/>
        <w:tblCellMar>
          <w:left w:w="70" w:type="dxa"/>
          <w:right w:w="70" w:type="dxa"/>
        </w:tblCellMar>
        <w:tblLook w:val="04A0" w:firstRow="1" w:lastRow="0" w:firstColumn="1" w:lastColumn="0" w:noHBand="0" w:noVBand="1"/>
      </w:tblPr>
      <w:tblGrid>
        <w:gridCol w:w="983"/>
        <w:gridCol w:w="2506"/>
        <w:gridCol w:w="1040"/>
        <w:gridCol w:w="2434"/>
        <w:gridCol w:w="2376"/>
      </w:tblGrid>
      <w:tr w:rsidR="003F11FB" w:rsidRPr="003F11FB" w14:paraId="1D4589FE" w14:textId="77777777" w:rsidTr="003F11FB">
        <w:trPr>
          <w:trHeight w:val="220"/>
        </w:trPr>
        <w:tc>
          <w:tcPr>
            <w:tcW w:w="98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6B99FB9D"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N°</w:t>
            </w:r>
          </w:p>
        </w:tc>
        <w:tc>
          <w:tcPr>
            <w:tcW w:w="2506"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0D56A382"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 xml:space="preserve">Nombre de la Acción de </w:t>
            </w:r>
            <w:r w:rsidRPr="003F11FB">
              <w:rPr>
                <w:rFonts w:ascii="Calibri" w:eastAsia="Times New Roman" w:hAnsi="Calibri" w:cs="Calibri"/>
                <w:b/>
                <w:bCs/>
                <w:color w:val="auto"/>
                <w:sz w:val="22"/>
                <w:szCs w:val="22"/>
              </w:rPr>
              <w:br/>
              <w:t>Supervisión / Fiscalización</w:t>
            </w:r>
          </w:p>
        </w:tc>
        <w:tc>
          <w:tcPr>
            <w:tcW w:w="1040" w:type="dxa"/>
            <w:vMerge w:val="restart"/>
            <w:tcBorders>
              <w:top w:val="single" w:sz="4" w:space="0" w:color="auto"/>
              <w:left w:val="nil"/>
              <w:bottom w:val="single" w:sz="4" w:space="0" w:color="000000"/>
              <w:right w:val="single" w:sz="4" w:space="0" w:color="auto"/>
            </w:tcBorders>
            <w:shd w:val="clear" w:color="000000" w:fill="E2EFDA"/>
            <w:vAlign w:val="center"/>
            <w:hideMark/>
          </w:tcPr>
          <w:p w14:paraId="4FCB743D"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Tipo Acción</w:t>
            </w:r>
            <w:r w:rsidRPr="003F11FB">
              <w:rPr>
                <w:rFonts w:ascii="Calibri" w:eastAsia="Times New Roman" w:hAnsi="Calibri" w:cs="Calibri"/>
                <w:b/>
                <w:bCs/>
                <w:color w:val="auto"/>
                <w:sz w:val="22"/>
                <w:szCs w:val="22"/>
              </w:rPr>
              <w:br/>
              <w:t>(1)</w:t>
            </w:r>
          </w:p>
        </w:tc>
        <w:tc>
          <w:tcPr>
            <w:tcW w:w="4810" w:type="dxa"/>
            <w:gridSpan w:val="2"/>
            <w:tcBorders>
              <w:top w:val="single" w:sz="4" w:space="0" w:color="auto"/>
              <w:left w:val="nil"/>
              <w:bottom w:val="single" w:sz="4" w:space="0" w:color="auto"/>
              <w:right w:val="single" w:sz="4" w:space="0" w:color="000000"/>
            </w:tcBorders>
            <w:shd w:val="clear" w:color="000000" w:fill="E2EFDA"/>
            <w:vAlign w:val="center"/>
            <w:hideMark/>
          </w:tcPr>
          <w:p w14:paraId="4B3722F9"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METAS ANUALES DEL POI 2023</w:t>
            </w:r>
          </w:p>
        </w:tc>
      </w:tr>
      <w:tr w:rsidR="003F11FB" w:rsidRPr="003F11FB" w14:paraId="39E31C41" w14:textId="77777777" w:rsidTr="003F11FB">
        <w:trPr>
          <w:trHeight w:val="263"/>
        </w:trPr>
        <w:tc>
          <w:tcPr>
            <w:tcW w:w="983" w:type="dxa"/>
            <w:vMerge/>
            <w:tcBorders>
              <w:top w:val="single" w:sz="4" w:space="0" w:color="auto"/>
              <w:left w:val="single" w:sz="4" w:space="0" w:color="auto"/>
              <w:bottom w:val="single" w:sz="4" w:space="0" w:color="000000"/>
              <w:right w:val="single" w:sz="4" w:space="0" w:color="auto"/>
            </w:tcBorders>
            <w:vAlign w:val="center"/>
            <w:hideMark/>
          </w:tcPr>
          <w:p w14:paraId="0FCB9F75" w14:textId="77777777" w:rsidR="003F11FB" w:rsidRPr="003F11FB" w:rsidRDefault="003F11FB" w:rsidP="003F11FB">
            <w:pPr>
              <w:rPr>
                <w:rFonts w:ascii="Calibri" w:eastAsia="Times New Roman" w:hAnsi="Calibri" w:cs="Calibri"/>
                <w:b/>
                <w:bCs/>
                <w:color w:val="auto"/>
                <w:sz w:val="22"/>
                <w:szCs w:val="22"/>
              </w:rPr>
            </w:pPr>
          </w:p>
        </w:tc>
        <w:tc>
          <w:tcPr>
            <w:tcW w:w="2506" w:type="dxa"/>
            <w:vMerge/>
            <w:tcBorders>
              <w:top w:val="single" w:sz="4" w:space="0" w:color="auto"/>
              <w:left w:val="single" w:sz="4" w:space="0" w:color="auto"/>
              <w:bottom w:val="single" w:sz="4" w:space="0" w:color="000000"/>
              <w:right w:val="single" w:sz="4" w:space="0" w:color="auto"/>
            </w:tcBorders>
            <w:vAlign w:val="center"/>
            <w:hideMark/>
          </w:tcPr>
          <w:p w14:paraId="11B0F83D" w14:textId="77777777" w:rsidR="003F11FB" w:rsidRPr="003F11FB" w:rsidRDefault="003F11FB" w:rsidP="003F11FB">
            <w:pPr>
              <w:rPr>
                <w:rFonts w:ascii="Calibri" w:eastAsia="Times New Roman" w:hAnsi="Calibri" w:cs="Calibri"/>
                <w:b/>
                <w:bCs/>
                <w:color w:val="auto"/>
                <w:sz w:val="22"/>
                <w:szCs w:val="22"/>
              </w:rPr>
            </w:pPr>
          </w:p>
        </w:tc>
        <w:tc>
          <w:tcPr>
            <w:tcW w:w="1040" w:type="dxa"/>
            <w:vMerge/>
            <w:tcBorders>
              <w:top w:val="single" w:sz="4" w:space="0" w:color="auto"/>
              <w:left w:val="nil"/>
              <w:bottom w:val="single" w:sz="4" w:space="0" w:color="000000"/>
              <w:right w:val="single" w:sz="4" w:space="0" w:color="auto"/>
            </w:tcBorders>
            <w:vAlign w:val="center"/>
            <w:hideMark/>
          </w:tcPr>
          <w:p w14:paraId="4D30007F" w14:textId="77777777" w:rsidR="003F11FB" w:rsidRPr="003F11FB" w:rsidRDefault="003F11FB" w:rsidP="003F11FB">
            <w:pPr>
              <w:rPr>
                <w:rFonts w:ascii="Calibri" w:eastAsia="Times New Roman" w:hAnsi="Calibri" w:cs="Calibri"/>
                <w:b/>
                <w:bCs/>
                <w:color w:val="auto"/>
                <w:sz w:val="22"/>
                <w:szCs w:val="22"/>
              </w:rPr>
            </w:pPr>
          </w:p>
        </w:tc>
        <w:tc>
          <w:tcPr>
            <w:tcW w:w="4810" w:type="dxa"/>
            <w:gridSpan w:val="2"/>
            <w:tcBorders>
              <w:top w:val="single" w:sz="4" w:space="0" w:color="auto"/>
              <w:left w:val="nil"/>
              <w:bottom w:val="single" w:sz="4" w:space="0" w:color="auto"/>
              <w:right w:val="single" w:sz="4" w:space="0" w:color="000000"/>
            </w:tcBorders>
            <w:shd w:val="clear" w:color="000000" w:fill="E2EFDA"/>
            <w:vAlign w:val="center"/>
            <w:hideMark/>
          </w:tcPr>
          <w:p w14:paraId="458FD4CA"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Meta Física</w:t>
            </w:r>
          </w:p>
        </w:tc>
      </w:tr>
      <w:tr w:rsidR="003F11FB" w:rsidRPr="003F11FB" w14:paraId="61B8BA30" w14:textId="77777777" w:rsidTr="003F11FB">
        <w:trPr>
          <w:trHeight w:val="235"/>
        </w:trPr>
        <w:tc>
          <w:tcPr>
            <w:tcW w:w="983" w:type="dxa"/>
            <w:vMerge/>
            <w:tcBorders>
              <w:top w:val="single" w:sz="4" w:space="0" w:color="auto"/>
              <w:left w:val="single" w:sz="4" w:space="0" w:color="auto"/>
              <w:bottom w:val="single" w:sz="4" w:space="0" w:color="000000"/>
              <w:right w:val="single" w:sz="4" w:space="0" w:color="auto"/>
            </w:tcBorders>
            <w:vAlign w:val="center"/>
            <w:hideMark/>
          </w:tcPr>
          <w:p w14:paraId="58BFBF68" w14:textId="77777777" w:rsidR="003F11FB" w:rsidRPr="003F11FB" w:rsidRDefault="003F11FB" w:rsidP="003F11FB">
            <w:pPr>
              <w:rPr>
                <w:rFonts w:ascii="Calibri" w:eastAsia="Times New Roman" w:hAnsi="Calibri" w:cs="Calibri"/>
                <w:b/>
                <w:bCs/>
                <w:color w:val="auto"/>
                <w:sz w:val="22"/>
                <w:szCs w:val="22"/>
              </w:rPr>
            </w:pPr>
          </w:p>
        </w:tc>
        <w:tc>
          <w:tcPr>
            <w:tcW w:w="2506" w:type="dxa"/>
            <w:vMerge/>
            <w:tcBorders>
              <w:top w:val="single" w:sz="4" w:space="0" w:color="auto"/>
              <w:left w:val="single" w:sz="4" w:space="0" w:color="auto"/>
              <w:bottom w:val="single" w:sz="4" w:space="0" w:color="000000"/>
              <w:right w:val="single" w:sz="4" w:space="0" w:color="auto"/>
            </w:tcBorders>
            <w:vAlign w:val="center"/>
            <w:hideMark/>
          </w:tcPr>
          <w:p w14:paraId="4F1ED1CC" w14:textId="77777777" w:rsidR="003F11FB" w:rsidRPr="003F11FB" w:rsidRDefault="003F11FB" w:rsidP="003F11FB">
            <w:pPr>
              <w:rPr>
                <w:rFonts w:ascii="Calibri" w:eastAsia="Times New Roman" w:hAnsi="Calibri" w:cs="Calibri"/>
                <w:b/>
                <w:bCs/>
                <w:color w:val="auto"/>
                <w:sz w:val="22"/>
                <w:szCs w:val="22"/>
              </w:rPr>
            </w:pPr>
          </w:p>
        </w:tc>
        <w:tc>
          <w:tcPr>
            <w:tcW w:w="1040" w:type="dxa"/>
            <w:vMerge/>
            <w:tcBorders>
              <w:top w:val="single" w:sz="4" w:space="0" w:color="auto"/>
              <w:left w:val="nil"/>
              <w:bottom w:val="single" w:sz="4" w:space="0" w:color="000000"/>
              <w:right w:val="single" w:sz="4" w:space="0" w:color="auto"/>
            </w:tcBorders>
            <w:vAlign w:val="center"/>
            <w:hideMark/>
          </w:tcPr>
          <w:p w14:paraId="6C6350DB" w14:textId="77777777" w:rsidR="003F11FB" w:rsidRPr="003F11FB" w:rsidRDefault="003F11FB" w:rsidP="003F11FB">
            <w:pPr>
              <w:rPr>
                <w:rFonts w:ascii="Calibri" w:eastAsia="Times New Roman" w:hAnsi="Calibri" w:cs="Calibri"/>
                <w:b/>
                <w:bCs/>
                <w:color w:val="auto"/>
                <w:sz w:val="22"/>
                <w:szCs w:val="22"/>
              </w:rPr>
            </w:pPr>
          </w:p>
        </w:tc>
        <w:tc>
          <w:tcPr>
            <w:tcW w:w="2434" w:type="dxa"/>
            <w:tcBorders>
              <w:top w:val="nil"/>
              <w:left w:val="nil"/>
              <w:bottom w:val="single" w:sz="4" w:space="0" w:color="auto"/>
              <w:right w:val="single" w:sz="4" w:space="0" w:color="auto"/>
            </w:tcBorders>
            <w:shd w:val="clear" w:color="000000" w:fill="E2EFDA"/>
            <w:vAlign w:val="center"/>
            <w:hideMark/>
          </w:tcPr>
          <w:p w14:paraId="3921C1EB"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Denominación</w:t>
            </w:r>
          </w:p>
        </w:tc>
        <w:tc>
          <w:tcPr>
            <w:tcW w:w="2376" w:type="dxa"/>
            <w:tcBorders>
              <w:top w:val="nil"/>
              <w:left w:val="nil"/>
              <w:bottom w:val="single" w:sz="4" w:space="0" w:color="auto"/>
              <w:right w:val="single" w:sz="4" w:space="0" w:color="auto"/>
            </w:tcBorders>
            <w:shd w:val="clear" w:color="000000" w:fill="E2EFDA"/>
            <w:vAlign w:val="center"/>
            <w:hideMark/>
          </w:tcPr>
          <w:p w14:paraId="5F191EA0" w14:textId="77777777" w:rsidR="003F11FB" w:rsidRPr="003F11FB" w:rsidRDefault="003F11FB" w:rsidP="003F11FB">
            <w:pPr>
              <w:jc w:val="center"/>
              <w:rPr>
                <w:rFonts w:ascii="Calibri" w:eastAsia="Times New Roman" w:hAnsi="Calibri" w:cs="Calibri"/>
                <w:b/>
                <w:bCs/>
                <w:color w:val="auto"/>
                <w:sz w:val="22"/>
                <w:szCs w:val="22"/>
              </w:rPr>
            </w:pPr>
            <w:r w:rsidRPr="003F11FB">
              <w:rPr>
                <w:rFonts w:ascii="Calibri" w:eastAsia="Times New Roman" w:hAnsi="Calibri" w:cs="Calibri"/>
                <w:b/>
                <w:bCs/>
                <w:color w:val="auto"/>
                <w:sz w:val="22"/>
                <w:szCs w:val="22"/>
              </w:rPr>
              <w:t>Cantidad</w:t>
            </w:r>
            <w:r w:rsidRPr="003F11FB">
              <w:rPr>
                <w:rFonts w:ascii="Calibri" w:eastAsia="Times New Roman" w:hAnsi="Calibri" w:cs="Calibri"/>
                <w:b/>
                <w:bCs/>
                <w:color w:val="auto"/>
                <w:sz w:val="22"/>
                <w:szCs w:val="22"/>
              </w:rPr>
              <w:br/>
              <w:t>Anual</w:t>
            </w:r>
          </w:p>
        </w:tc>
      </w:tr>
      <w:tr w:rsidR="003F11FB" w:rsidRPr="003F11FB" w14:paraId="308CE193" w14:textId="77777777" w:rsidTr="003F11FB">
        <w:trPr>
          <w:trHeight w:val="606"/>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06CBAA05"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A7.1</w:t>
            </w:r>
          </w:p>
        </w:tc>
        <w:tc>
          <w:tcPr>
            <w:tcW w:w="2506" w:type="dxa"/>
            <w:tcBorders>
              <w:top w:val="nil"/>
              <w:left w:val="nil"/>
              <w:bottom w:val="single" w:sz="4" w:space="0" w:color="auto"/>
              <w:right w:val="single" w:sz="4" w:space="0" w:color="auto"/>
            </w:tcBorders>
            <w:shd w:val="clear" w:color="auto" w:fill="auto"/>
            <w:vAlign w:val="center"/>
            <w:hideMark/>
          </w:tcPr>
          <w:p w14:paraId="4E46287B" w14:textId="77777777" w:rsidR="003F11FB" w:rsidRPr="003F11FB" w:rsidRDefault="003F11FB" w:rsidP="003F11FB">
            <w:pPr>
              <w:rPr>
                <w:rFonts w:ascii="Calibri" w:eastAsia="Times New Roman" w:hAnsi="Calibri" w:cs="Calibri"/>
                <w:i/>
                <w:iCs/>
                <w:color w:val="auto"/>
              </w:rPr>
            </w:pPr>
            <w:r w:rsidRPr="003F11FB">
              <w:rPr>
                <w:rFonts w:ascii="Calibri" w:eastAsia="Times New Roman" w:hAnsi="Calibri" w:cs="Calibri"/>
                <w:i/>
                <w:iCs/>
                <w:color w:val="auto"/>
              </w:rPr>
              <w:t>Atender solicitudes de Informe Técnico Favorable</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14:paraId="748BC608"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PD</w:t>
            </w:r>
          </w:p>
        </w:tc>
        <w:tc>
          <w:tcPr>
            <w:tcW w:w="2434" w:type="dxa"/>
            <w:tcBorders>
              <w:top w:val="nil"/>
              <w:left w:val="nil"/>
              <w:bottom w:val="single" w:sz="4" w:space="0" w:color="auto"/>
              <w:right w:val="single" w:sz="4" w:space="0" w:color="auto"/>
            </w:tcBorders>
            <w:shd w:val="clear" w:color="000000" w:fill="FFFFFF"/>
            <w:vAlign w:val="center"/>
            <w:hideMark/>
          </w:tcPr>
          <w:p w14:paraId="31390875"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Supervisión</w:t>
            </w:r>
          </w:p>
        </w:tc>
        <w:tc>
          <w:tcPr>
            <w:tcW w:w="2376" w:type="dxa"/>
            <w:tcBorders>
              <w:top w:val="nil"/>
              <w:left w:val="nil"/>
              <w:bottom w:val="single" w:sz="4" w:space="0" w:color="auto"/>
              <w:right w:val="single" w:sz="4" w:space="0" w:color="auto"/>
            </w:tcBorders>
            <w:shd w:val="clear" w:color="000000" w:fill="FFFFFF"/>
            <w:vAlign w:val="center"/>
            <w:hideMark/>
          </w:tcPr>
          <w:p w14:paraId="74064B8A"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2</w:t>
            </w:r>
          </w:p>
        </w:tc>
      </w:tr>
      <w:tr w:rsidR="003F11FB" w:rsidRPr="003F11FB" w14:paraId="552CC335" w14:textId="77777777" w:rsidTr="003F11FB">
        <w:trPr>
          <w:trHeight w:val="659"/>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27B6825F" w14:textId="77777777" w:rsidR="003F11FB" w:rsidRPr="003F11FB" w:rsidRDefault="003F11FB" w:rsidP="003F11FB">
            <w:pPr>
              <w:jc w:val="center"/>
              <w:rPr>
                <w:rFonts w:ascii="Calibri" w:eastAsia="Times New Roman" w:hAnsi="Calibri" w:cs="Calibri"/>
                <w:color w:val="auto"/>
                <w:sz w:val="22"/>
                <w:szCs w:val="22"/>
              </w:rPr>
            </w:pPr>
            <w:r w:rsidRPr="003F11FB">
              <w:rPr>
                <w:rFonts w:ascii="Calibri" w:eastAsia="Times New Roman" w:hAnsi="Calibri" w:cs="Calibri"/>
                <w:color w:val="auto"/>
                <w:sz w:val="22"/>
                <w:szCs w:val="22"/>
              </w:rPr>
              <w:t>A7.2</w:t>
            </w:r>
          </w:p>
        </w:tc>
        <w:tc>
          <w:tcPr>
            <w:tcW w:w="2506" w:type="dxa"/>
            <w:tcBorders>
              <w:top w:val="nil"/>
              <w:left w:val="nil"/>
              <w:bottom w:val="single" w:sz="4" w:space="0" w:color="auto"/>
              <w:right w:val="single" w:sz="4" w:space="0" w:color="auto"/>
            </w:tcBorders>
            <w:shd w:val="clear" w:color="auto" w:fill="auto"/>
            <w:vAlign w:val="center"/>
            <w:hideMark/>
          </w:tcPr>
          <w:p w14:paraId="1FB4324F" w14:textId="77777777" w:rsidR="003F11FB" w:rsidRPr="003F11FB" w:rsidRDefault="003F11FB" w:rsidP="003F11FB">
            <w:pPr>
              <w:rPr>
                <w:rFonts w:ascii="Calibri" w:eastAsia="Times New Roman" w:hAnsi="Calibri" w:cs="Calibri"/>
                <w:i/>
                <w:iCs/>
                <w:color w:val="auto"/>
              </w:rPr>
            </w:pPr>
            <w:r w:rsidRPr="003F11FB">
              <w:rPr>
                <w:rFonts w:ascii="Calibri" w:eastAsia="Times New Roman" w:hAnsi="Calibri" w:cs="Calibri"/>
                <w:i/>
                <w:iCs/>
                <w:color w:val="auto"/>
              </w:rPr>
              <w:t>Verificar Cumplimiento de Condiciones de Seguridad</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14:paraId="5EFAB23A"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PP</w:t>
            </w:r>
          </w:p>
        </w:tc>
        <w:tc>
          <w:tcPr>
            <w:tcW w:w="2434" w:type="dxa"/>
            <w:tcBorders>
              <w:top w:val="nil"/>
              <w:left w:val="nil"/>
              <w:bottom w:val="single" w:sz="4" w:space="0" w:color="auto"/>
              <w:right w:val="single" w:sz="4" w:space="0" w:color="auto"/>
            </w:tcBorders>
            <w:shd w:val="clear" w:color="000000" w:fill="FFFFFF"/>
            <w:vAlign w:val="center"/>
            <w:hideMark/>
          </w:tcPr>
          <w:p w14:paraId="52943762"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Supervisión</w:t>
            </w:r>
          </w:p>
        </w:tc>
        <w:tc>
          <w:tcPr>
            <w:tcW w:w="2376" w:type="dxa"/>
            <w:tcBorders>
              <w:top w:val="nil"/>
              <w:left w:val="nil"/>
              <w:bottom w:val="single" w:sz="4" w:space="0" w:color="auto"/>
              <w:right w:val="single" w:sz="4" w:space="0" w:color="auto"/>
            </w:tcBorders>
            <w:shd w:val="clear" w:color="000000" w:fill="FFFFFF"/>
            <w:vAlign w:val="center"/>
            <w:hideMark/>
          </w:tcPr>
          <w:p w14:paraId="1B1D7C0D"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123</w:t>
            </w:r>
          </w:p>
        </w:tc>
      </w:tr>
      <w:tr w:rsidR="003F11FB" w:rsidRPr="003F11FB" w14:paraId="1825AC2E" w14:textId="77777777" w:rsidTr="003F11FB">
        <w:trPr>
          <w:trHeight w:val="476"/>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3149A2D8" w14:textId="77777777" w:rsidR="003F11FB" w:rsidRPr="003F11FB" w:rsidRDefault="003F11FB" w:rsidP="003F11FB">
            <w:pPr>
              <w:jc w:val="center"/>
              <w:rPr>
                <w:rFonts w:ascii="Calibri" w:eastAsia="Times New Roman" w:hAnsi="Calibri" w:cs="Calibri"/>
                <w:color w:val="auto"/>
                <w:sz w:val="22"/>
                <w:szCs w:val="22"/>
              </w:rPr>
            </w:pPr>
            <w:r w:rsidRPr="003F11FB">
              <w:rPr>
                <w:rFonts w:ascii="Calibri" w:eastAsia="Times New Roman" w:hAnsi="Calibri" w:cs="Calibri"/>
                <w:color w:val="auto"/>
                <w:sz w:val="22"/>
                <w:szCs w:val="22"/>
              </w:rPr>
              <w:t>A7.3</w:t>
            </w:r>
          </w:p>
        </w:tc>
        <w:tc>
          <w:tcPr>
            <w:tcW w:w="2506" w:type="dxa"/>
            <w:tcBorders>
              <w:top w:val="nil"/>
              <w:left w:val="nil"/>
              <w:bottom w:val="single" w:sz="4" w:space="0" w:color="auto"/>
              <w:right w:val="single" w:sz="4" w:space="0" w:color="auto"/>
            </w:tcBorders>
            <w:shd w:val="clear" w:color="auto" w:fill="auto"/>
            <w:vAlign w:val="center"/>
            <w:hideMark/>
          </w:tcPr>
          <w:p w14:paraId="70F90318" w14:textId="77777777" w:rsidR="003F11FB" w:rsidRPr="003F11FB" w:rsidRDefault="003F11FB" w:rsidP="003F11FB">
            <w:pPr>
              <w:rPr>
                <w:rFonts w:ascii="Calibri" w:eastAsia="Times New Roman" w:hAnsi="Calibri" w:cs="Calibri"/>
                <w:i/>
                <w:iCs/>
                <w:color w:val="auto"/>
              </w:rPr>
            </w:pPr>
            <w:r w:rsidRPr="003F11FB">
              <w:rPr>
                <w:rFonts w:ascii="Calibri" w:eastAsia="Times New Roman" w:hAnsi="Calibri" w:cs="Calibri"/>
                <w:i/>
                <w:iCs/>
                <w:color w:val="auto"/>
              </w:rPr>
              <w:t>Atender Emergencias</w:t>
            </w:r>
          </w:p>
        </w:tc>
        <w:tc>
          <w:tcPr>
            <w:tcW w:w="1040" w:type="dxa"/>
            <w:tcBorders>
              <w:top w:val="nil"/>
              <w:left w:val="nil"/>
              <w:bottom w:val="single" w:sz="4" w:space="0" w:color="auto"/>
              <w:right w:val="single" w:sz="4" w:space="0" w:color="auto"/>
            </w:tcBorders>
            <w:shd w:val="clear" w:color="000000" w:fill="FFFFFF"/>
            <w:vAlign w:val="center"/>
            <w:hideMark/>
          </w:tcPr>
          <w:p w14:paraId="1BF8ACA0"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PD</w:t>
            </w:r>
          </w:p>
        </w:tc>
        <w:tc>
          <w:tcPr>
            <w:tcW w:w="2434" w:type="dxa"/>
            <w:tcBorders>
              <w:top w:val="nil"/>
              <w:left w:val="nil"/>
              <w:bottom w:val="single" w:sz="4" w:space="0" w:color="auto"/>
              <w:right w:val="single" w:sz="4" w:space="0" w:color="auto"/>
            </w:tcBorders>
            <w:shd w:val="clear" w:color="000000" w:fill="FFFFFF"/>
            <w:vAlign w:val="center"/>
            <w:hideMark/>
          </w:tcPr>
          <w:p w14:paraId="2E03482C"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Supervisión</w:t>
            </w:r>
          </w:p>
        </w:tc>
        <w:tc>
          <w:tcPr>
            <w:tcW w:w="2376" w:type="dxa"/>
            <w:tcBorders>
              <w:top w:val="nil"/>
              <w:left w:val="nil"/>
              <w:bottom w:val="single" w:sz="4" w:space="0" w:color="auto"/>
              <w:right w:val="single" w:sz="4" w:space="0" w:color="auto"/>
            </w:tcBorders>
            <w:shd w:val="clear" w:color="000000" w:fill="FFFFFF"/>
            <w:vAlign w:val="center"/>
            <w:hideMark/>
          </w:tcPr>
          <w:p w14:paraId="4EF495DA"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8</w:t>
            </w:r>
          </w:p>
        </w:tc>
      </w:tr>
      <w:tr w:rsidR="003F11FB" w:rsidRPr="003F11FB" w14:paraId="6B4CD5E2" w14:textId="77777777" w:rsidTr="003F11FB">
        <w:trPr>
          <w:trHeight w:val="853"/>
        </w:trPr>
        <w:tc>
          <w:tcPr>
            <w:tcW w:w="983" w:type="dxa"/>
            <w:tcBorders>
              <w:top w:val="nil"/>
              <w:left w:val="single" w:sz="4" w:space="0" w:color="auto"/>
              <w:bottom w:val="single" w:sz="4" w:space="0" w:color="auto"/>
              <w:right w:val="single" w:sz="4" w:space="0" w:color="auto"/>
            </w:tcBorders>
            <w:shd w:val="clear" w:color="auto" w:fill="auto"/>
            <w:vAlign w:val="center"/>
            <w:hideMark/>
          </w:tcPr>
          <w:p w14:paraId="784B2E55" w14:textId="77777777" w:rsidR="003F11FB" w:rsidRPr="003F11FB" w:rsidRDefault="003F11FB" w:rsidP="003F11FB">
            <w:pPr>
              <w:jc w:val="center"/>
              <w:rPr>
                <w:rFonts w:ascii="Calibri" w:eastAsia="Times New Roman" w:hAnsi="Calibri" w:cs="Calibri"/>
                <w:color w:val="auto"/>
                <w:sz w:val="22"/>
                <w:szCs w:val="22"/>
              </w:rPr>
            </w:pPr>
            <w:r w:rsidRPr="003F11FB">
              <w:rPr>
                <w:rFonts w:ascii="Calibri" w:eastAsia="Times New Roman" w:hAnsi="Calibri" w:cs="Calibri"/>
                <w:color w:val="auto"/>
                <w:sz w:val="22"/>
                <w:szCs w:val="22"/>
              </w:rPr>
              <w:t>A7.4</w:t>
            </w:r>
          </w:p>
        </w:tc>
        <w:tc>
          <w:tcPr>
            <w:tcW w:w="2506" w:type="dxa"/>
            <w:tcBorders>
              <w:top w:val="nil"/>
              <w:left w:val="nil"/>
              <w:bottom w:val="single" w:sz="4" w:space="0" w:color="auto"/>
              <w:right w:val="single" w:sz="4" w:space="0" w:color="auto"/>
            </w:tcBorders>
            <w:shd w:val="clear" w:color="auto" w:fill="auto"/>
            <w:vAlign w:val="center"/>
            <w:hideMark/>
          </w:tcPr>
          <w:p w14:paraId="773D79F9" w14:textId="77777777" w:rsidR="003F11FB" w:rsidRPr="003F11FB" w:rsidRDefault="003F11FB" w:rsidP="003F11FB">
            <w:pPr>
              <w:rPr>
                <w:rFonts w:ascii="Calibri" w:eastAsia="Times New Roman" w:hAnsi="Calibri" w:cs="Calibri"/>
                <w:i/>
                <w:iCs/>
                <w:color w:val="auto"/>
              </w:rPr>
            </w:pPr>
            <w:r w:rsidRPr="003F11FB">
              <w:rPr>
                <w:rFonts w:ascii="Calibri" w:eastAsia="Times New Roman" w:hAnsi="Calibri" w:cs="Calibri"/>
                <w:i/>
                <w:iCs/>
                <w:color w:val="auto"/>
              </w:rPr>
              <w:t>Atender solicitudes de Opinión Técnica</w:t>
            </w:r>
          </w:p>
        </w:tc>
        <w:tc>
          <w:tcPr>
            <w:tcW w:w="1040" w:type="dxa"/>
            <w:tcBorders>
              <w:top w:val="nil"/>
              <w:left w:val="nil"/>
              <w:bottom w:val="single" w:sz="4" w:space="0" w:color="auto"/>
              <w:right w:val="single" w:sz="4" w:space="0" w:color="auto"/>
            </w:tcBorders>
            <w:shd w:val="clear" w:color="000000" w:fill="FFFFFF"/>
            <w:vAlign w:val="center"/>
            <w:hideMark/>
          </w:tcPr>
          <w:p w14:paraId="0C7D327B"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PD</w:t>
            </w:r>
          </w:p>
        </w:tc>
        <w:tc>
          <w:tcPr>
            <w:tcW w:w="2434" w:type="dxa"/>
            <w:tcBorders>
              <w:top w:val="nil"/>
              <w:left w:val="nil"/>
              <w:bottom w:val="single" w:sz="4" w:space="0" w:color="auto"/>
              <w:right w:val="single" w:sz="4" w:space="0" w:color="auto"/>
            </w:tcBorders>
            <w:shd w:val="clear" w:color="000000" w:fill="FFFFFF"/>
            <w:vAlign w:val="center"/>
            <w:hideMark/>
          </w:tcPr>
          <w:p w14:paraId="3A065740"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Supervisión</w:t>
            </w:r>
          </w:p>
        </w:tc>
        <w:tc>
          <w:tcPr>
            <w:tcW w:w="2376" w:type="dxa"/>
            <w:tcBorders>
              <w:top w:val="nil"/>
              <w:left w:val="nil"/>
              <w:bottom w:val="single" w:sz="4" w:space="0" w:color="auto"/>
              <w:right w:val="single" w:sz="4" w:space="0" w:color="auto"/>
            </w:tcBorders>
            <w:shd w:val="clear" w:color="000000" w:fill="FFFFFF"/>
            <w:vAlign w:val="center"/>
            <w:hideMark/>
          </w:tcPr>
          <w:p w14:paraId="204DFF6E" w14:textId="77777777" w:rsidR="003F11FB" w:rsidRPr="003F11FB" w:rsidRDefault="003F11FB" w:rsidP="003F11FB">
            <w:pPr>
              <w:jc w:val="center"/>
              <w:rPr>
                <w:rFonts w:ascii="Calibri" w:eastAsia="Times New Roman" w:hAnsi="Calibri" w:cs="Calibri"/>
                <w:color w:val="auto"/>
              </w:rPr>
            </w:pPr>
            <w:r w:rsidRPr="003F11FB">
              <w:rPr>
                <w:rFonts w:ascii="Calibri" w:eastAsia="Times New Roman" w:hAnsi="Calibri" w:cs="Calibri"/>
                <w:color w:val="auto"/>
              </w:rPr>
              <w:t>2</w:t>
            </w:r>
          </w:p>
        </w:tc>
      </w:tr>
    </w:tbl>
    <w:p w14:paraId="7DB61E68" w14:textId="77777777" w:rsidR="003F11FB" w:rsidRPr="003F11FB" w:rsidRDefault="003F11FB" w:rsidP="003F11FB">
      <w:pPr>
        <w:spacing w:before="120" w:after="120"/>
        <w:ind w:left="142"/>
        <w:rPr>
          <w:rFonts w:eastAsia="Calibri" w:cstheme="minorHAnsi"/>
          <w:b/>
          <w:color w:val="auto"/>
          <w:sz w:val="18"/>
          <w:szCs w:val="22"/>
          <w:lang w:eastAsia="en-US"/>
        </w:rPr>
      </w:pPr>
      <w:r w:rsidRPr="003F11FB">
        <w:rPr>
          <w:rFonts w:eastAsia="Calibri" w:cstheme="minorHAnsi"/>
          <w:b/>
          <w:color w:val="auto"/>
          <w:sz w:val="18"/>
          <w:szCs w:val="22"/>
          <w:lang w:eastAsia="en-US"/>
        </w:rPr>
        <w:t>PD: Por demanda</w:t>
      </w:r>
    </w:p>
    <w:p w14:paraId="4EB97DC8" w14:textId="77777777" w:rsidR="003F11FB" w:rsidRPr="003F11FB" w:rsidRDefault="003F11FB" w:rsidP="003F11FB">
      <w:pPr>
        <w:spacing w:before="120" w:after="120"/>
        <w:ind w:left="142"/>
        <w:rPr>
          <w:rFonts w:eastAsia="Calibri" w:cstheme="minorHAnsi"/>
          <w:b/>
          <w:color w:val="auto"/>
          <w:sz w:val="18"/>
          <w:szCs w:val="22"/>
          <w:lang w:eastAsia="en-US"/>
        </w:rPr>
      </w:pPr>
      <w:r w:rsidRPr="003F11FB">
        <w:rPr>
          <w:rFonts w:eastAsia="Calibri" w:cstheme="minorHAnsi"/>
          <w:b/>
          <w:color w:val="auto"/>
          <w:sz w:val="18"/>
          <w:szCs w:val="22"/>
          <w:lang w:eastAsia="en-US"/>
        </w:rPr>
        <w:t>PP :Programado</w:t>
      </w:r>
    </w:p>
    <w:p w14:paraId="3D1B4131" w14:textId="77777777" w:rsidR="003F11FB" w:rsidRPr="003F11FB" w:rsidRDefault="003F11FB" w:rsidP="003F11FB">
      <w:pPr>
        <w:spacing w:before="120" w:after="120"/>
        <w:ind w:left="142"/>
        <w:jc w:val="center"/>
        <w:rPr>
          <w:rFonts w:eastAsia="Calibri" w:cstheme="minorHAnsi"/>
          <w:b/>
          <w:color w:val="auto"/>
          <w:szCs w:val="22"/>
          <w:lang w:eastAsia="en-US"/>
        </w:rPr>
      </w:pPr>
    </w:p>
    <w:p w14:paraId="59A0BEFB" w14:textId="77777777" w:rsidR="003F11FB" w:rsidRPr="003F11FB" w:rsidRDefault="003F11FB" w:rsidP="003F11FB">
      <w:pPr>
        <w:spacing w:before="120" w:after="120"/>
        <w:ind w:left="142"/>
        <w:jc w:val="center"/>
        <w:rPr>
          <w:rFonts w:eastAsia="Calibri" w:cstheme="minorHAnsi"/>
          <w:b/>
          <w:color w:val="auto"/>
          <w:szCs w:val="22"/>
          <w:lang w:eastAsia="en-US"/>
        </w:rPr>
      </w:pPr>
      <w:r w:rsidRPr="003F11FB">
        <w:rPr>
          <w:rFonts w:eastAsia="Calibri" w:cstheme="minorHAnsi"/>
          <w:b/>
          <w:color w:val="auto"/>
          <w:szCs w:val="22"/>
          <w:lang w:eastAsia="en-US"/>
        </w:rPr>
        <w:t>Número de visitas de supervisión estimadas por cada acción de fiscalización en un periodo de doce (12) meses</w:t>
      </w:r>
      <w:r w:rsidRPr="003F11FB">
        <w:rPr>
          <w:rFonts w:eastAsia="Calibri" w:cstheme="minorHAnsi"/>
          <w:b/>
          <w:color w:val="auto"/>
          <w:szCs w:val="22"/>
          <w:vertAlign w:val="superscript"/>
          <w:lang w:eastAsia="en-US"/>
        </w:rPr>
        <w:t xml:space="preserve"> (*)</w:t>
      </w:r>
      <w:r w:rsidRPr="003F11FB">
        <w:rPr>
          <w:rFonts w:eastAsia="Calibri" w:cstheme="minorHAnsi"/>
          <w:b/>
          <w:color w:val="auto"/>
          <w:szCs w:val="22"/>
          <w:lang w:eastAsia="en-US"/>
        </w:rPr>
        <w:t xml:space="preserve"> </w:t>
      </w:r>
    </w:p>
    <w:p w14:paraId="06CB7648" w14:textId="77777777" w:rsidR="003F11FB" w:rsidRPr="003F11FB" w:rsidRDefault="003F11FB" w:rsidP="003F11FB">
      <w:pPr>
        <w:spacing w:before="120" w:after="120"/>
        <w:ind w:left="142"/>
        <w:jc w:val="center"/>
        <w:rPr>
          <w:rFonts w:eastAsia="Calibri" w:cstheme="minorHAnsi"/>
          <w:b/>
          <w:color w:val="auto"/>
          <w:szCs w:val="22"/>
          <w:lang w:eastAsia="en-US"/>
        </w:rPr>
      </w:pPr>
    </w:p>
    <w:tbl>
      <w:tblPr>
        <w:tblW w:w="9600" w:type="dxa"/>
        <w:tblInd w:w="-294" w:type="dxa"/>
        <w:tblCellMar>
          <w:left w:w="70" w:type="dxa"/>
          <w:right w:w="70" w:type="dxa"/>
        </w:tblCellMar>
        <w:tblLook w:val="04A0" w:firstRow="1" w:lastRow="0" w:firstColumn="1" w:lastColumn="0" w:noHBand="0" w:noVBand="1"/>
      </w:tblPr>
      <w:tblGrid>
        <w:gridCol w:w="2811"/>
        <w:gridCol w:w="462"/>
        <w:gridCol w:w="459"/>
        <w:gridCol w:w="459"/>
        <w:gridCol w:w="462"/>
        <w:gridCol w:w="459"/>
        <w:gridCol w:w="459"/>
        <w:gridCol w:w="462"/>
        <w:gridCol w:w="459"/>
        <w:gridCol w:w="459"/>
        <w:gridCol w:w="460"/>
        <w:gridCol w:w="460"/>
        <w:gridCol w:w="460"/>
        <w:gridCol w:w="1269"/>
      </w:tblGrid>
      <w:tr w:rsidR="003F11FB" w:rsidRPr="003F11FB" w14:paraId="49B37DD2" w14:textId="77777777" w:rsidTr="003F11FB">
        <w:trPr>
          <w:trHeight w:val="540"/>
        </w:trPr>
        <w:tc>
          <w:tcPr>
            <w:tcW w:w="2811"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46856C7E"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Acciones de Supervisión</w:t>
            </w:r>
          </w:p>
        </w:tc>
        <w:tc>
          <w:tcPr>
            <w:tcW w:w="1380" w:type="dxa"/>
            <w:gridSpan w:val="3"/>
            <w:tcBorders>
              <w:top w:val="single" w:sz="8" w:space="0" w:color="auto"/>
              <w:left w:val="nil"/>
              <w:bottom w:val="single" w:sz="8" w:space="0" w:color="auto"/>
              <w:right w:val="single" w:sz="8" w:space="0" w:color="000000"/>
            </w:tcBorders>
            <w:shd w:val="clear" w:color="000000" w:fill="FFFF00"/>
            <w:vAlign w:val="center"/>
            <w:hideMark/>
          </w:tcPr>
          <w:p w14:paraId="079FEA6E"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I Trim.</w:t>
            </w:r>
          </w:p>
        </w:tc>
        <w:tc>
          <w:tcPr>
            <w:tcW w:w="1380" w:type="dxa"/>
            <w:gridSpan w:val="3"/>
            <w:tcBorders>
              <w:top w:val="single" w:sz="8" w:space="0" w:color="auto"/>
              <w:left w:val="nil"/>
              <w:bottom w:val="single" w:sz="8" w:space="0" w:color="auto"/>
              <w:right w:val="nil"/>
            </w:tcBorders>
            <w:shd w:val="clear" w:color="000000" w:fill="FFFF00"/>
            <w:vAlign w:val="center"/>
            <w:hideMark/>
          </w:tcPr>
          <w:p w14:paraId="1CF12A79"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II Trim.</w:t>
            </w:r>
          </w:p>
        </w:tc>
        <w:tc>
          <w:tcPr>
            <w:tcW w:w="1380" w:type="dxa"/>
            <w:gridSpan w:val="3"/>
            <w:tcBorders>
              <w:top w:val="single" w:sz="8" w:space="0" w:color="auto"/>
              <w:left w:val="single" w:sz="8" w:space="0" w:color="auto"/>
              <w:bottom w:val="single" w:sz="8" w:space="0" w:color="auto"/>
              <w:right w:val="single" w:sz="8" w:space="0" w:color="000000"/>
            </w:tcBorders>
            <w:shd w:val="clear" w:color="000000" w:fill="FFFF00"/>
            <w:vAlign w:val="center"/>
            <w:hideMark/>
          </w:tcPr>
          <w:p w14:paraId="6AF71362"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III Trim.</w:t>
            </w:r>
          </w:p>
        </w:tc>
        <w:tc>
          <w:tcPr>
            <w:tcW w:w="1380" w:type="dxa"/>
            <w:gridSpan w:val="3"/>
            <w:tcBorders>
              <w:top w:val="single" w:sz="8" w:space="0" w:color="auto"/>
              <w:left w:val="nil"/>
              <w:bottom w:val="single" w:sz="8" w:space="0" w:color="auto"/>
              <w:right w:val="single" w:sz="8" w:space="0" w:color="000000"/>
            </w:tcBorders>
            <w:shd w:val="clear" w:color="000000" w:fill="FFFF00"/>
            <w:vAlign w:val="center"/>
            <w:hideMark/>
          </w:tcPr>
          <w:p w14:paraId="23AF95FB"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IV Trim.</w:t>
            </w:r>
          </w:p>
        </w:tc>
        <w:tc>
          <w:tcPr>
            <w:tcW w:w="126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2198FEF" w14:textId="77777777" w:rsidR="003F11FB" w:rsidRPr="003F11FB" w:rsidRDefault="003F11FB" w:rsidP="003F11FB">
            <w:pPr>
              <w:jc w:val="center"/>
              <w:rPr>
                <w:rFonts w:ascii="Calibri" w:hAnsi="Calibri" w:cs="Calibri"/>
                <w:b/>
                <w:bCs/>
                <w:color w:val="auto"/>
              </w:rPr>
            </w:pPr>
            <w:r w:rsidRPr="003F11FB">
              <w:rPr>
                <w:rFonts w:ascii="Calibri" w:hAnsi="Calibri" w:cs="Calibri"/>
                <w:b/>
                <w:bCs/>
                <w:color w:val="auto"/>
              </w:rPr>
              <w:t>TOTAL, ANUAL VISITAS DE SUPERVISIÓN</w:t>
            </w:r>
          </w:p>
        </w:tc>
      </w:tr>
      <w:tr w:rsidR="003F11FB" w:rsidRPr="003F11FB" w14:paraId="3DE6053D" w14:textId="77777777" w:rsidTr="003F11FB">
        <w:trPr>
          <w:trHeight w:val="540"/>
        </w:trPr>
        <w:tc>
          <w:tcPr>
            <w:tcW w:w="2811" w:type="dxa"/>
            <w:vMerge/>
            <w:tcBorders>
              <w:top w:val="single" w:sz="8" w:space="0" w:color="auto"/>
              <w:left w:val="single" w:sz="8" w:space="0" w:color="auto"/>
              <w:bottom w:val="single" w:sz="8" w:space="0" w:color="000000"/>
              <w:right w:val="single" w:sz="8" w:space="0" w:color="auto"/>
            </w:tcBorders>
            <w:vAlign w:val="center"/>
            <w:hideMark/>
          </w:tcPr>
          <w:p w14:paraId="05EEAB66" w14:textId="77777777" w:rsidR="003F11FB" w:rsidRPr="003F11FB" w:rsidRDefault="003F11FB" w:rsidP="003F11FB">
            <w:pPr>
              <w:rPr>
                <w:rFonts w:ascii="Calibri" w:hAnsi="Calibri" w:cs="Calibri"/>
                <w:b/>
                <w:bCs/>
                <w:color w:val="auto"/>
                <w:szCs w:val="22"/>
              </w:rPr>
            </w:pPr>
          </w:p>
        </w:tc>
        <w:tc>
          <w:tcPr>
            <w:tcW w:w="462" w:type="dxa"/>
            <w:tcBorders>
              <w:top w:val="nil"/>
              <w:left w:val="nil"/>
              <w:bottom w:val="single" w:sz="8" w:space="0" w:color="auto"/>
              <w:right w:val="single" w:sz="8" w:space="0" w:color="auto"/>
            </w:tcBorders>
            <w:shd w:val="clear" w:color="000000" w:fill="FFFF00"/>
            <w:noWrap/>
            <w:vAlign w:val="center"/>
            <w:hideMark/>
          </w:tcPr>
          <w:p w14:paraId="30320DD2"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1</w:t>
            </w:r>
          </w:p>
        </w:tc>
        <w:tc>
          <w:tcPr>
            <w:tcW w:w="459" w:type="dxa"/>
            <w:tcBorders>
              <w:top w:val="nil"/>
              <w:left w:val="nil"/>
              <w:bottom w:val="single" w:sz="8" w:space="0" w:color="auto"/>
              <w:right w:val="single" w:sz="8" w:space="0" w:color="auto"/>
            </w:tcBorders>
            <w:shd w:val="clear" w:color="000000" w:fill="FFFF00"/>
            <w:noWrap/>
            <w:vAlign w:val="center"/>
            <w:hideMark/>
          </w:tcPr>
          <w:p w14:paraId="0B48F9C0"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2</w:t>
            </w:r>
          </w:p>
        </w:tc>
        <w:tc>
          <w:tcPr>
            <w:tcW w:w="459" w:type="dxa"/>
            <w:tcBorders>
              <w:top w:val="nil"/>
              <w:left w:val="nil"/>
              <w:bottom w:val="single" w:sz="8" w:space="0" w:color="auto"/>
              <w:right w:val="single" w:sz="8" w:space="0" w:color="auto"/>
            </w:tcBorders>
            <w:shd w:val="clear" w:color="000000" w:fill="FFFF00"/>
            <w:noWrap/>
            <w:vAlign w:val="center"/>
            <w:hideMark/>
          </w:tcPr>
          <w:p w14:paraId="09A1E0AB"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3</w:t>
            </w:r>
          </w:p>
        </w:tc>
        <w:tc>
          <w:tcPr>
            <w:tcW w:w="462" w:type="dxa"/>
            <w:tcBorders>
              <w:top w:val="nil"/>
              <w:left w:val="nil"/>
              <w:bottom w:val="single" w:sz="8" w:space="0" w:color="auto"/>
              <w:right w:val="single" w:sz="8" w:space="0" w:color="auto"/>
            </w:tcBorders>
            <w:shd w:val="clear" w:color="000000" w:fill="FFFF00"/>
            <w:noWrap/>
            <w:vAlign w:val="center"/>
            <w:hideMark/>
          </w:tcPr>
          <w:p w14:paraId="2234B027"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4</w:t>
            </w:r>
          </w:p>
        </w:tc>
        <w:tc>
          <w:tcPr>
            <w:tcW w:w="459" w:type="dxa"/>
            <w:tcBorders>
              <w:top w:val="nil"/>
              <w:left w:val="nil"/>
              <w:bottom w:val="single" w:sz="8" w:space="0" w:color="auto"/>
              <w:right w:val="single" w:sz="8" w:space="0" w:color="auto"/>
            </w:tcBorders>
            <w:shd w:val="clear" w:color="000000" w:fill="FFFF00"/>
            <w:noWrap/>
            <w:vAlign w:val="center"/>
            <w:hideMark/>
          </w:tcPr>
          <w:p w14:paraId="5A568C34"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5</w:t>
            </w:r>
          </w:p>
        </w:tc>
        <w:tc>
          <w:tcPr>
            <w:tcW w:w="459" w:type="dxa"/>
            <w:tcBorders>
              <w:top w:val="nil"/>
              <w:left w:val="nil"/>
              <w:bottom w:val="single" w:sz="8" w:space="0" w:color="auto"/>
              <w:right w:val="single" w:sz="8" w:space="0" w:color="auto"/>
            </w:tcBorders>
            <w:shd w:val="clear" w:color="000000" w:fill="FFFF00"/>
            <w:noWrap/>
            <w:vAlign w:val="center"/>
            <w:hideMark/>
          </w:tcPr>
          <w:p w14:paraId="454D7E08"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6</w:t>
            </w:r>
          </w:p>
        </w:tc>
        <w:tc>
          <w:tcPr>
            <w:tcW w:w="462" w:type="dxa"/>
            <w:tcBorders>
              <w:top w:val="nil"/>
              <w:left w:val="nil"/>
              <w:bottom w:val="single" w:sz="8" w:space="0" w:color="auto"/>
              <w:right w:val="single" w:sz="8" w:space="0" w:color="auto"/>
            </w:tcBorders>
            <w:shd w:val="clear" w:color="000000" w:fill="FFFF00"/>
            <w:noWrap/>
            <w:vAlign w:val="center"/>
            <w:hideMark/>
          </w:tcPr>
          <w:p w14:paraId="48E8DC43"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7</w:t>
            </w:r>
          </w:p>
        </w:tc>
        <w:tc>
          <w:tcPr>
            <w:tcW w:w="459" w:type="dxa"/>
            <w:tcBorders>
              <w:top w:val="nil"/>
              <w:left w:val="nil"/>
              <w:bottom w:val="single" w:sz="8" w:space="0" w:color="auto"/>
              <w:right w:val="single" w:sz="8" w:space="0" w:color="auto"/>
            </w:tcBorders>
            <w:shd w:val="clear" w:color="000000" w:fill="FFFF00"/>
            <w:noWrap/>
            <w:vAlign w:val="center"/>
            <w:hideMark/>
          </w:tcPr>
          <w:p w14:paraId="2856CAA3"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8</w:t>
            </w:r>
          </w:p>
        </w:tc>
        <w:tc>
          <w:tcPr>
            <w:tcW w:w="459" w:type="dxa"/>
            <w:tcBorders>
              <w:top w:val="nil"/>
              <w:left w:val="nil"/>
              <w:bottom w:val="single" w:sz="8" w:space="0" w:color="auto"/>
              <w:right w:val="single" w:sz="8" w:space="0" w:color="auto"/>
            </w:tcBorders>
            <w:shd w:val="clear" w:color="000000" w:fill="FFFF00"/>
            <w:noWrap/>
            <w:vAlign w:val="center"/>
            <w:hideMark/>
          </w:tcPr>
          <w:p w14:paraId="24A88FF4"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9</w:t>
            </w:r>
          </w:p>
        </w:tc>
        <w:tc>
          <w:tcPr>
            <w:tcW w:w="460" w:type="dxa"/>
            <w:tcBorders>
              <w:top w:val="nil"/>
              <w:left w:val="nil"/>
              <w:bottom w:val="single" w:sz="8" w:space="0" w:color="auto"/>
              <w:right w:val="single" w:sz="8" w:space="0" w:color="auto"/>
            </w:tcBorders>
            <w:shd w:val="clear" w:color="000000" w:fill="FFFF00"/>
            <w:noWrap/>
            <w:vAlign w:val="center"/>
            <w:hideMark/>
          </w:tcPr>
          <w:p w14:paraId="71A75B14"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10</w:t>
            </w:r>
          </w:p>
        </w:tc>
        <w:tc>
          <w:tcPr>
            <w:tcW w:w="460" w:type="dxa"/>
            <w:tcBorders>
              <w:top w:val="nil"/>
              <w:left w:val="nil"/>
              <w:bottom w:val="single" w:sz="8" w:space="0" w:color="auto"/>
              <w:right w:val="single" w:sz="8" w:space="0" w:color="auto"/>
            </w:tcBorders>
            <w:shd w:val="clear" w:color="000000" w:fill="FFFF00"/>
            <w:noWrap/>
            <w:vAlign w:val="center"/>
            <w:hideMark/>
          </w:tcPr>
          <w:p w14:paraId="3C5E0D7F"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11</w:t>
            </w:r>
          </w:p>
        </w:tc>
        <w:tc>
          <w:tcPr>
            <w:tcW w:w="460" w:type="dxa"/>
            <w:tcBorders>
              <w:top w:val="nil"/>
              <w:left w:val="nil"/>
              <w:bottom w:val="single" w:sz="8" w:space="0" w:color="auto"/>
              <w:right w:val="single" w:sz="8" w:space="0" w:color="auto"/>
            </w:tcBorders>
            <w:shd w:val="clear" w:color="000000" w:fill="FFFF00"/>
            <w:noWrap/>
            <w:vAlign w:val="center"/>
            <w:hideMark/>
          </w:tcPr>
          <w:p w14:paraId="7F388518"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12</w:t>
            </w:r>
          </w:p>
        </w:tc>
        <w:tc>
          <w:tcPr>
            <w:tcW w:w="1269" w:type="dxa"/>
            <w:vMerge/>
            <w:tcBorders>
              <w:top w:val="single" w:sz="8" w:space="0" w:color="auto"/>
              <w:left w:val="single" w:sz="8" w:space="0" w:color="auto"/>
              <w:bottom w:val="single" w:sz="8" w:space="0" w:color="000000"/>
              <w:right w:val="single" w:sz="8" w:space="0" w:color="auto"/>
            </w:tcBorders>
            <w:vAlign w:val="center"/>
            <w:hideMark/>
          </w:tcPr>
          <w:p w14:paraId="3656E042" w14:textId="77777777" w:rsidR="003F11FB" w:rsidRPr="003F11FB" w:rsidRDefault="003F11FB" w:rsidP="003F11FB">
            <w:pPr>
              <w:rPr>
                <w:rFonts w:ascii="Calibri" w:hAnsi="Calibri" w:cs="Calibri"/>
                <w:b/>
                <w:bCs/>
                <w:color w:val="auto"/>
              </w:rPr>
            </w:pPr>
          </w:p>
        </w:tc>
      </w:tr>
      <w:tr w:rsidR="003F11FB" w:rsidRPr="003F11FB" w14:paraId="7FE3F9C7" w14:textId="77777777" w:rsidTr="003F11FB">
        <w:trPr>
          <w:trHeight w:val="705"/>
        </w:trPr>
        <w:tc>
          <w:tcPr>
            <w:tcW w:w="2811" w:type="dxa"/>
            <w:tcBorders>
              <w:top w:val="nil"/>
              <w:left w:val="single" w:sz="8" w:space="0" w:color="auto"/>
              <w:bottom w:val="single" w:sz="8" w:space="0" w:color="auto"/>
              <w:right w:val="single" w:sz="8" w:space="0" w:color="auto"/>
            </w:tcBorders>
            <w:shd w:val="clear" w:color="000000" w:fill="FFFFFF"/>
            <w:vAlign w:val="center"/>
            <w:hideMark/>
          </w:tcPr>
          <w:p w14:paraId="3C63D704" w14:textId="77777777" w:rsidR="003F11FB" w:rsidRPr="003F11FB" w:rsidRDefault="003F11FB" w:rsidP="003F11FB">
            <w:pPr>
              <w:jc w:val="both"/>
              <w:rPr>
                <w:rFonts w:ascii="Calibri" w:hAnsi="Calibri" w:cs="Calibri"/>
                <w:b/>
                <w:bCs/>
                <w:color w:val="auto"/>
              </w:rPr>
            </w:pPr>
            <w:r w:rsidRPr="003F11FB">
              <w:rPr>
                <w:rFonts w:ascii="Calibri" w:hAnsi="Calibri" w:cs="Calibri"/>
                <w:b/>
                <w:bCs/>
                <w:color w:val="auto"/>
              </w:rPr>
              <w:t>Atender solicitudes de Informe Técnico Favorable.</w:t>
            </w:r>
          </w:p>
        </w:tc>
        <w:tc>
          <w:tcPr>
            <w:tcW w:w="462" w:type="dxa"/>
            <w:tcBorders>
              <w:top w:val="nil"/>
              <w:left w:val="nil"/>
              <w:bottom w:val="single" w:sz="8" w:space="0" w:color="auto"/>
              <w:right w:val="single" w:sz="8" w:space="0" w:color="auto"/>
            </w:tcBorders>
            <w:shd w:val="clear" w:color="auto" w:fill="auto"/>
            <w:noWrap/>
            <w:vAlign w:val="center"/>
            <w:hideMark/>
          </w:tcPr>
          <w:p w14:paraId="5D3C96D5"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59" w:type="dxa"/>
            <w:tcBorders>
              <w:top w:val="nil"/>
              <w:left w:val="nil"/>
              <w:bottom w:val="single" w:sz="8" w:space="0" w:color="auto"/>
              <w:right w:val="single" w:sz="8" w:space="0" w:color="auto"/>
            </w:tcBorders>
            <w:shd w:val="clear" w:color="auto" w:fill="auto"/>
            <w:noWrap/>
            <w:vAlign w:val="center"/>
            <w:hideMark/>
          </w:tcPr>
          <w:p w14:paraId="7873562C"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1</w:t>
            </w:r>
          </w:p>
        </w:tc>
        <w:tc>
          <w:tcPr>
            <w:tcW w:w="459" w:type="dxa"/>
            <w:tcBorders>
              <w:top w:val="nil"/>
              <w:left w:val="nil"/>
              <w:bottom w:val="single" w:sz="8" w:space="0" w:color="auto"/>
              <w:right w:val="single" w:sz="8" w:space="0" w:color="auto"/>
            </w:tcBorders>
            <w:shd w:val="clear" w:color="auto" w:fill="auto"/>
            <w:noWrap/>
            <w:vAlign w:val="center"/>
            <w:hideMark/>
          </w:tcPr>
          <w:p w14:paraId="7BBDCC4B" w14:textId="77777777" w:rsidR="003F11FB" w:rsidRPr="003F11FB" w:rsidRDefault="003F11FB" w:rsidP="003F11FB">
            <w:pPr>
              <w:jc w:val="center"/>
              <w:rPr>
                <w:rFonts w:ascii="Calibri" w:hAnsi="Calibri" w:cs="Calibri"/>
                <w:color w:val="auto"/>
                <w:szCs w:val="22"/>
              </w:rPr>
            </w:pPr>
          </w:p>
        </w:tc>
        <w:tc>
          <w:tcPr>
            <w:tcW w:w="462" w:type="dxa"/>
            <w:tcBorders>
              <w:top w:val="nil"/>
              <w:left w:val="nil"/>
              <w:bottom w:val="single" w:sz="8" w:space="0" w:color="auto"/>
              <w:right w:val="single" w:sz="8" w:space="0" w:color="auto"/>
            </w:tcBorders>
            <w:shd w:val="clear" w:color="auto" w:fill="auto"/>
            <w:noWrap/>
            <w:vAlign w:val="center"/>
            <w:hideMark/>
          </w:tcPr>
          <w:p w14:paraId="3B535242"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1</w:t>
            </w:r>
          </w:p>
        </w:tc>
        <w:tc>
          <w:tcPr>
            <w:tcW w:w="459" w:type="dxa"/>
            <w:tcBorders>
              <w:top w:val="nil"/>
              <w:left w:val="nil"/>
              <w:bottom w:val="single" w:sz="8" w:space="0" w:color="auto"/>
              <w:right w:val="single" w:sz="8" w:space="0" w:color="auto"/>
            </w:tcBorders>
            <w:shd w:val="clear" w:color="auto" w:fill="auto"/>
            <w:noWrap/>
            <w:vAlign w:val="center"/>
            <w:hideMark/>
          </w:tcPr>
          <w:p w14:paraId="06876EF1"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59" w:type="dxa"/>
            <w:tcBorders>
              <w:top w:val="nil"/>
              <w:left w:val="nil"/>
              <w:bottom w:val="single" w:sz="8" w:space="0" w:color="auto"/>
              <w:right w:val="single" w:sz="8" w:space="0" w:color="auto"/>
            </w:tcBorders>
            <w:shd w:val="clear" w:color="auto" w:fill="auto"/>
            <w:noWrap/>
            <w:vAlign w:val="center"/>
            <w:hideMark/>
          </w:tcPr>
          <w:p w14:paraId="14B7D989"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62" w:type="dxa"/>
            <w:tcBorders>
              <w:top w:val="nil"/>
              <w:left w:val="nil"/>
              <w:bottom w:val="single" w:sz="8" w:space="0" w:color="auto"/>
              <w:right w:val="single" w:sz="8" w:space="0" w:color="auto"/>
            </w:tcBorders>
            <w:shd w:val="clear" w:color="auto" w:fill="auto"/>
            <w:noWrap/>
            <w:vAlign w:val="center"/>
            <w:hideMark/>
          </w:tcPr>
          <w:p w14:paraId="6C212945"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w:t>
            </w:r>
          </w:p>
        </w:tc>
        <w:tc>
          <w:tcPr>
            <w:tcW w:w="459" w:type="dxa"/>
            <w:tcBorders>
              <w:top w:val="nil"/>
              <w:left w:val="nil"/>
              <w:bottom w:val="single" w:sz="8" w:space="0" w:color="auto"/>
              <w:right w:val="single" w:sz="8" w:space="0" w:color="auto"/>
            </w:tcBorders>
            <w:shd w:val="clear" w:color="auto" w:fill="auto"/>
            <w:noWrap/>
            <w:vAlign w:val="center"/>
            <w:hideMark/>
          </w:tcPr>
          <w:p w14:paraId="4F39275D"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59" w:type="dxa"/>
            <w:tcBorders>
              <w:top w:val="nil"/>
              <w:left w:val="nil"/>
              <w:bottom w:val="single" w:sz="8" w:space="0" w:color="auto"/>
              <w:right w:val="single" w:sz="8" w:space="0" w:color="auto"/>
            </w:tcBorders>
            <w:shd w:val="clear" w:color="auto" w:fill="auto"/>
            <w:noWrap/>
            <w:vAlign w:val="center"/>
            <w:hideMark/>
          </w:tcPr>
          <w:p w14:paraId="5EA7F8D2"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60" w:type="dxa"/>
            <w:tcBorders>
              <w:top w:val="nil"/>
              <w:left w:val="nil"/>
              <w:bottom w:val="single" w:sz="8" w:space="0" w:color="auto"/>
              <w:right w:val="single" w:sz="8" w:space="0" w:color="auto"/>
            </w:tcBorders>
            <w:shd w:val="clear" w:color="auto" w:fill="auto"/>
            <w:noWrap/>
            <w:vAlign w:val="center"/>
            <w:hideMark/>
          </w:tcPr>
          <w:p w14:paraId="6D01688D"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60" w:type="dxa"/>
            <w:tcBorders>
              <w:top w:val="nil"/>
              <w:left w:val="nil"/>
              <w:bottom w:val="single" w:sz="8" w:space="0" w:color="auto"/>
              <w:right w:val="single" w:sz="8" w:space="0" w:color="auto"/>
            </w:tcBorders>
            <w:shd w:val="clear" w:color="auto" w:fill="auto"/>
            <w:noWrap/>
            <w:vAlign w:val="center"/>
            <w:hideMark/>
          </w:tcPr>
          <w:p w14:paraId="6A14E860"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1</w:t>
            </w:r>
          </w:p>
        </w:tc>
        <w:tc>
          <w:tcPr>
            <w:tcW w:w="460" w:type="dxa"/>
            <w:tcBorders>
              <w:top w:val="nil"/>
              <w:left w:val="nil"/>
              <w:bottom w:val="single" w:sz="8" w:space="0" w:color="auto"/>
              <w:right w:val="single" w:sz="8" w:space="0" w:color="auto"/>
            </w:tcBorders>
            <w:shd w:val="clear" w:color="auto" w:fill="auto"/>
            <w:noWrap/>
            <w:vAlign w:val="center"/>
            <w:hideMark/>
          </w:tcPr>
          <w:p w14:paraId="3F238E28" w14:textId="77777777" w:rsidR="003F11FB" w:rsidRPr="003F11FB" w:rsidRDefault="003F11FB" w:rsidP="003F11FB">
            <w:pPr>
              <w:jc w:val="center"/>
              <w:rPr>
                <w:rFonts w:ascii="Calibri" w:hAnsi="Calibri" w:cs="Calibri"/>
                <w:color w:val="auto"/>
                <w:szCs w:val="22"/>
              </w:rPr>
            </w:pPr>
          </w:p>
        </w:tc>
        <w:tc>
          <w:tcPr>
            <w:tcW w:w="1269" w:type="dxa"/>
            <w:tcBorders>
              <w:top w:val="nil"/>
              <w:left w:val="nil"/>
              <w:bottom w:val="nil"/>
              <w:right w:val="single" w:sz="8" w:space="0" w:color="auto"/>
            </w:tcBorders>
            <w:shd w:val="clear" w:color="auto" w:fill="auto"/>
            <w:noWrap/>
            <w:vAlign w:val="center"/>
            <w:hideMark/>
          </w:tcPr>
          <w:p w14:paraId="521161DB"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4</w:t>
            </w:r>
          </w:p>
        </w:tc>
      </w:tr>
      <w:tr w:rsidR="003F11FB" w:rsidRPr="003F11FB" w14:paraId="4F43EE51" w14:textId="77777777" w:rsidTr="003F11FB">
        <w:trPr>
          <w:trHeight w:val="705"/>
        </w:trPr>
        <w:tc>
          <w:tcPr>
            <w:tcW w:w="2811" w:type="dxa"/>
            <w:tcBorders>
              <w:top w:val="nil"/>
              <w:left w:val="single" w:sz="8" w:space="0" w:color="auto"/>
              <w:bottom w:val="single" w:sz="8" w:space="0" w:color="auto"/>
              <w:right w:val="nil"/>
            </w:tcBorders>
            <w:shd w:val="clear" w:color="000000" w:fill="FFFFFF"/>
            <w:vAlign w:val="center"/>
            <w:hideMark/>
          </w:tcPr>
          <w:p w14:paraId="67F244B9" w14:textId="77777777" w:rsidR="003F11FB" w:rsidRPr="003F11FB" w:rsidRDefault="003F11FB" w:rsidP="003F11FB">
            <w:pPr>
              <w:jc w:val="both"/>
              <w:rPr>
                <w:rFonts w:ascii="Calibri" w:hAnsi="Calibri" w:cs="Calibri"/>
                <w:b/>
                <w:bCs/>
                <w:color w:val="auto"/>
              </w:rPr>
            </w:pPr>
            <w:r w:rsidRPr="003F11FB">
              <w:rPr>
                <w:rFonts w:ascii="Calibri" w:hAnsi="Calibri" w:cs="Calibri"/>
                <w:b/>
                <w:bCs/>
                <w:color w:val="auto"/>
              </w:rPr>
              <w:t xml:space="preserve">Verificar cumplimiento de Condiciones de Seguridad </w:t>
            </w:r>
          </w:p>
        </w:tc>
        <w:tc>
          <w:tcPr>
            <w:tcW w:w="462" w:type="dxa"/>
            <w:tcBorders>
              <w:top w:val="nil"/>
              <w:left w:val="single" w:sz="8" w:space="0" w:color="auto"/>
              <w:bottom w:val="single" w:sz="8" w:space="0" w:color="auto"/>
              <w:right w:val="single" w:sz="8" w:space="0" w:color="auto"/>
            </w:tcBorders>
            <w:shd w:val="clear" w:color="auto" w:fill="auto"/>
            <w:noWrap/>
            <w:vAlign w:val="center"/>
          </w:tcPr>
          <w:p w14:paraId="544349B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59" w:type="dxa"/>
            <w:tcBorders>
              <w:top w:val="nil"/>
              <w:left w:val="nil"/>
              <w:bottom w:val="single" w:sz="8" w:space="0" w:color="auto"/>
              <w:right w:val="single" w:sz="8" w:space="0" w:color="auto"/>
            </w:tcBorders>
            <w:shd w:val="clear" w:color="auto" w:fill="auto"/>
            <w:noWrap/>
            <w:vAlign w:val="center"/>
          </w:tcPr>
          <w:p w14:paraId="3470E460"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59" w:type="dxa"/>
            <w:tcBorders>
              <w:top w:val="nil"/>
              <w:left w:val="nil"/>
              <w:bottom w:val="single" w:sz="8" w:space="0" w:color="auto"/>
              <w:right w:val="single" w:sz="8" w:space="0" w:color="auto"/>
            </w:tcBorders>
            <w:shd w:val="clear" w:color="auto" w:fill="auto"/>
            <w:noWrap/>
            <w:vAlign w:val="center"/>
          </w:tcPr>
          <w:p w14:paraId="69F6155B"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62" w:type="dxa"/>
            <w:tcBorders>
              <w:top w:val="nil"/>
              <w:left w:val="nil"/>
              <w:bottom w:val="single" w:sz="8" w:space="0" w:color="auto"/>
              <w:right w:val="single" w:sz="8" w:space="0" w:color="auto"/>
            </w:tcBorders>
            <w:shd w:val="clear" w:color="auto" w:fill="auto"/>
            <w:noWrap/>
            <w:vAlign w:val="center"/>
          </w:tcPr>
          <w:p w14:paraId="209E4623"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59" w:type="dxa"/>
            <w:tcBorders>
              <w:top w:val="nil"/>
              <w:left w:val="nil"/>
              <w:bottom w:val="single" w:sz="8" w:space="0" w:color="auto"/>
              <w:right w:val="single" w:sz="8" w:space="0" w:color="auto"/>
            </w:tcBorders>
            <w:shd w:val="clear" w:color="auto" w:fill="auto"/>
            <w:noWrap/>
            <w:vAlign w:val="center"/>
          </w:tcPr>
          <w:p w14:paraId="72F56CC7"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59" w:type="dxa"/>
            <w:tcBorders>
              <w:top w:val="nil"/>
              <w:left w:val="nil"/>
              <w:bottom w:val="single" w:sz="8" w:space="0" w:color="auto"/>
              <w:right w:val="single" w:sz="8" w:space="0" w:color="auto"/>
            </w:tcBorders>
            <w:shd w:val="clear" w:color="auto" w:fill="auto"/>
            <w:noWrap/>
            <w:vAlign w:val="center"/>
          </w:tcPr>
          <w:p w14:paraId="4C5AF3BF"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62" w:type="dxa"/>
            <w:tcBorders>
              <w:top w:val="nil"/>
              <w:left w:val="nil"/>
              <w:bottom w:val="single" w:sz="8" w:space="0" w:color="auto"/>
              <w:right w:val="single" w:sz="8" w:space="0" w:color="auto"/>
            </w:tcBorders>
            <w:shd w:val="clear" w:color="auto" w:fill="auto"/>
            <w:noWrap/>
            <w:vAlign w:val="center"/>
          </w:tcPr>
          <w:p w14:paraId="5845BE20"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59" w:type="dxa"/>
            <w:tcBorders>
              <w:top w:val="nil"/>
              <w:left w:val="nil"/>
              <w:bottom w:val="single" w:sz="8" w:space="0" w:color="auto"/>
              <w:right w:val="single" w:sz="8" w:space="0" w:color="auto"/>
            </w:tcBorders>
            <w:shd w:val="clear" w:color="auto" w:fill="auto"/>
            <w:noWrap/>
            <w:vAlign w:val="center"/>
          </w:tcPr>
          <w:p w14:paraId="069BC65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59" w:type="dxa"/>
            <w:tcBorders>
              <w:top w:val="nil"/>
              <w:left w:val="nil"/>
              <w:bottom w:val="single" w:sz="8" w:space="0" w:color="auto"/>
              <w:right w:val="single" w:sz="8" w:space="0" w:color="auto"/>
            </w:tcBorders>
            <w:shd w:val="clear" w:color="auto" w:fill="auto"/>
            <w:noWrap/>
            <w:vAlign w:val="center"/>
          </w:tcPr>
          <w:p w14:paraId="2115B77A"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60" w:type="dxa"/>
            <w:tcBorders>
              <w:top w:val="nil"/>
              <w:left w:val="nil"/>
              <w:bottom w:val="single" w:sz="8" w:space="0" w:color="auto"/>
              <w:right w:val="single" w:sz="8" w:space="0" w:color="auto"/>
            </w:tcBorders>
            <w:shd w:val="clear" w:color="auto" w:fill="auto"/>
            <w:noWrap/>
            <w:vAlign w:val="center"/>
          </w:tcPr>
          <w:p w14:paraId="592C870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60" w:type="dxa"/>
            <w:tcBorders>
              <w:top w:val="nil"/>
              <w:left w:val="nil"/>
              <w:bottom w:val="single" w:sz="8" w:space="0" w:color="auto"/>
              <w:right w:val="single" w:sz="8" w:space="0" w:color="auto"/>
            </w:tcBorders>
            <w:shd w:val="clear" w:color="auto" w:fill="auto"/>
            <w:noWrap/>
            <w:vAlign w:val="center"/>
          </w:tcPr>
          <w:p w14:paraId="1C4605B8"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460" w:type="dxa"/>
            <w:tcBorders>
              <w:top w:val="nil"/>
              <w:left w:val="nil"/>
              <w:bottom w:val="single" w:sz="8" w:space="0" w:color="auto"/>
              <w:right w:val="single" w:sz="8" w:space="0" w:color="auto"/>
            </w:tcBorders>
            <w:shd w:val="clear" w:color="auto" w:fill="auto"/>
            <w:noWrap/>
            <w:vAlign w:val="center"/>
          </w:tcPr>
          <w:p w14:paraId="45563152"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8</w:t>
            </w:r>
          </w:p>
        </w:tc>
        <w:tc>
          <w:tcPr>
            <w:tcW w:w="1269" w:type="dxa"/>
            <w:tcBorders>
              <w:top w:val="single" w:sz="8" w:space="0" w:color="auto"/>
              <w:left w:val="nil"/>
              <w:bottom w:val="single" w:sz="4" w:space="0" w:color="auto"/>
              <w:right w:val="single" w:sz="8" w:space="0" w:color="auto"/>
            </w:tcBorders>
            <w:shd w:val="clear" w:color="auto" w:fill="auto"/>
            <w:noWrap/>
            <w:vAlign w:val="center"/>
            <w:hideMark/>
          </w:tcPr>
          <w:p w14:paraId="16AEE996"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96</w:t>
            </w:r>
          </w:p>
        </w:tc>
      </w:tr>
      <w:tr w:rsidR="003F11FB" w:rsidRPr="003F11FB" w14:paraId="6F769445" w14:textId="77777777" w:rsidTr="003F11FB">
        <w:trPr>
          <w:trHeight w:val="705"/>
        </w:trPr>
        <w:tc>
          <w:tcPr>
            <w:tcW w:w="2811" w:type="dxa"/>
            <w:tcBorders>
              <w:top w:val="nil"/>
              <w:left w:val="single" w:sz="8" w:space="0" w:color="auto"/>
              <w:bottom w:val="single" w:sz="8" w:space="0" w:color="auto"/>
              <w:right w:val="nil"/>
            </w:tcBorders>
            <w:shd w:val="clear" w:color="000000" w:fill="FFFFFF"/>
            <w:vAlign w:val="center"/>
            <w:hideMark/>
          </w:tcPr>
          <w:p w14:paraId="7C1A768F" w14:textId="77777777" w:rsidR="003F11FB" w:rsidRPr="003F11FB" w:rsidRDefault="003F11FB" w:rsidP="003F11FB">
            <w:pPr>
              <w:jc w:val="both"/>
              <w:rPr>
                <w:rFonts w:ascii="Calibri" w:hAnsi="Calibri" w:cs="Calibri"/>
                <w:b/>
                <w:bCs/>
                <w:color w:val="auto"/>
              </w:rPr>
            </w:pPr>
            <w:r w:rsidRPr="003F11FB">
              <w:rPr>
                <w:rFonts w:ascii="Calibri" w:hAnsi="Calibri" w:cs="Calibri"/>
                <w:b/>
                <w:bCs/>
                <w:color w:val="auto"/>
              </w:rPr>
              <w:t>Atender Emergencias en instalaciones</w:t>
            </w:r>
          </w:p>
        </w:tc>
        <w:tc>
          <w:tcPr>
            <w:tcW w:w="462" w:type="dxa"/>
            <w:tcBorders>
              <w:top w:val="nil"/>
              <w:left w:val="single" w:sz="8" w:space="0" w:color="auto"/>
              <w:bottom w:val="single" w:sz="8" w:space="0" w:color="auto"/>
              <w:right w:val="single" w:sz="8" w:space="0" w:color="auto"/>
            </w:tcBorders>
            <w:shd w:val="clear" w:color="auto" w:fill="auto"/>
            <w:noWrap/>
            <w:vAlign w:val="center"/>
          </w:tcPr>
          <w:p w14:paraId="1E4343B0"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59" w:type="dxa"/>
            <w:tcBorders>
              <w:top w:val="nil"/>
              <w:left w:val="nil"/>
              <w:bottom w:val="single" w:sz="8" w:space="0" w:color="auto"/>
              <w:right w:val="single" w:sz="8" w:space="0" w:color="auto"/>
            </w:tcBorders>
            <w:shd w:val="clear" w:color="auto" w:fill="auto"/>
            <w:noWrap/>
            <w:vAlign w:val="center"/>
          </w:tcPr>
          <w:p w14:paraId="1588749B"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w:t>
            </w:r>
          </w:p>
        </w:tc>
        <w:tc>
          <w:tcPr>
            <w:tcW w:w="459" w:type="dxa"/>
            <w:tcBorders>
              <w:top w:val="nil"/>
              <w:left w:val="nil"/>
              <w:bottom w:val="single" w:sz="8" w:space="0" w:color="auto"/>
              <w:right w:val="single" w:sz="8" w:space="0" w:color="auto"/>
            </w:tcBorders>
            <w:shd w:val="clear" w:color="auto" w:fill="auto"/>
            <w:noWrap/>
            <w:vAlign w:val="center"/>
          </w:tcPr>
          <w:p w14:paraId="2EEE2498"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62" w:type="dxa"/>
            <w:tcBorders>
              <w:top w:val="nil"/>
              <w:left w:val="nil"/>
              <w:bottom w:val="single" w:sz="8" w:space="0" w:color="auto"/>
              <w:right w:val="single" w:sz="8" w:space="0" w:color="auto"/>
            </w:tcBorders>
            <w:shd w:val="clear" w:color="auto" w:fill="auto"/>
            <w:noWrap/>
            <w:vAlign w:val="center"/>
          </w:tcPr>
          <w:p w14:paraId="00FE9D3C"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1 </w:t>
            </w:r>
          </w:p>
        </w:tc>
        <w:tc>
          <w:tcPr>
            <w:tcW w:w="459" w:type="dxa"/>
            <w:tcBorders>
              <w:top w:val="nil"/>
              <w:left w:val="nil"/>
              <w:bottom w:val="single" w:sz="8" w:space="0" w:color="auto"/>
              <w:right w:val="single" w:sz="8" w:space="0" w:color="auto"/>
            </w:tcBorders>
            <w:shd w:val="clear" w:color="auto" w:fill="auto"/>
            <w:noWrap/>
            <w:vAlign w:val="center"/>
          </w:tcPr>
          <w:p w14:paraId="42E2BB3F" w14:textId="77777777" w:rsidR="003F11FB" w:rsidRPr="003F11FB" w:rsidRDefault="003F11FB" w:rsidP="003F11FB">
            <w:pPr>
              <w:jc w:val="center"/>
              <w:rPr>
                <w:rFonts w:ascii="Calibri" w:hAnsi="Calibri" w:cs="Calibri"/>
                <w:color w:val="auto"/>
                <w:szCs w:val="22"/>
              </w:rPr>
            </w:pPr>
          </w:p>
        </w:tc>
        <w:tc>
          <w:tcPr>
            <w:tcW w:w="459" w:type="dxa"/>
            <w:tcBorders>
              <w:top w:val="nil"/>
              <w:left w:val="nil"/>
              <w:bottom w:val="single" w:sz="8" w:space="0" w:color="auto"/>
              <w:right w:val="single" w:sz="8" w:space="0" w:color="auto"/>
            </w:tcBorders>
            <w:shd w:val="clear" w:color="auto" w:fill="auto"/>
            <w:noWrap/>
            <w:vAlign w:val="center"/>
          </w:tcPr>
          <w:p w14:paraId="0F363F6D"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2</w:t>
            </w:r>
          </w:p>
        </w:tc>
        <w:tc>
          <w:tcPr>
            <w:tcW w:w="462" w:type="dxa"/>
            <w:tcBorders>
              <w:top w:val="nil"/>
              <w:left w:val="nil"/>
              <w:bottom w:val="single" w:sz="8" w:space="0" w:color="auto"/>
              <w:right w:val="single" w:sz="8" w:space="0" w:color="auto"/>
            </w:tcBorders>
            <w:shd w:val="clear" w:color="auto" w:fill="auto"/>
            <w:noWrap/>
            <w:vAlign w:val="center"/>
          </w:tcPr>
          <w:p w14:paraId="2F2BE7E1" w14:textId="77777777" w:rsidR="003F11FB" w:rsidRPr="003F11FB" w:rsidRDefault="003F11FB" w:rsidP="003F11FB">
            <w:pPr>
              <w:jc w:val="center"/>
              <w:rPr>
                <w:rFonts w:ascii="Calibri" w:hAnsi="Calibri" w:cs="Calibri"/>
                <w:color w:val="auto"/>
                <w:szCs w:val="22"/>
              </w:rPr>
            </w:pPr>
          </w:p>
        </w:tc>
        <w:tc>
          <w:tcPr>
            <w:tcW w:w="459" w:type="dxa"/>
            <w:tcBorders>
              <w:top w:val="nil"/>
              <w:left w:val="nil"/>
              <w:bottom w:val="single" w:sz="8" w:space="0" w:color="auto"/>
              <w:right w:val="single" w:sz="8" w:space="0" w:color="auto"/>
            </w:tcBorders>
            <w:shd w:val="clear" w:color="auto" w:fill="auto"/>
            <w:noWrap/>
            <w:vAlign w:val="center"/>
          </w:tcPr>
          <w:p w14:paraId="426B6DD1"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1</w:t>
            </w:r>
          </w:p>
        </w:tc>
        <w:tc>
          <w:tcPr>
            <w:tcW w:w="459" w:type="dxa"/>
            <w:tcBorders>
              <w:top w:val="nil"/>
              <w:left w:val="nil"/>
              <w:bottom w:val="single" w:sz="8" w:space="0" w:color="auto"/>
              <w:right w:val="single" w:sz="8" w:space="0" w:color="auto"/>
            </w:tcBorders>
            <w:shd w:val="clear" w:color="auto" w:fill="auto"/>
            <w:noWrap/>
            <w:vAlign w:val="center"/>
          </w:tcPr>
          <w:p w14:paraId="2E60C4EB"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w:t>
            </w:r>
          </w:p>
        </w:tc>
        <w:tc>
          <w:tcPr>
            <w:tcW w:w="460" w:type="dxa"/>
            <w:tcBorders>
              <w:top w:val="nil"/>
              <w:left w:val="nil"/>
              <w:bottom w:val="single" w:sz="8" w:space="0" w:color="auto"/>
              <w:right w:val="single" w:sz="8" w:space="0" w:color="auto"/>
            </w:tcBorders>
            <w:shd w:val="clear" w:color="auto" w:fill="auto"/>
            <w:noWrap/>
            <w:vAlign w:val="center"/>
          </w:tcPr>
          <w:p w14:paraId="516F249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2 </w:t>
            </w:r>
          </w:p>
        </w:tc>
        <w:tc>
          <w:tcPr>
            <w:tcW w:w="460" w:type="dxa"/>
            <w:tcBorders>
              <w:top w:val="nil"/>
              <w:left w:val="nil"/>
              <w:bottom w:val="single" w:sz="8" w:space="0" w:color="auto"/>
              <w:right w:val="single" w:sz="8" w:space="0" w:color="auto"/>
            </w:tcBorders>
            <w:shd w:val="clear" w:color="auto" w:fill="auto"/>
            <w:noWrap/>
            <w:vAlign w:val="center"/>
          </w:tcPr>
          <w:p w14:paraId="2FDC928C" w14:textId="77777777" w:rsidR="003F11FB" w:rsidRPr="003F11FB" w:rsidRDefault="003F11FB" w:rsidP="003F11FB">
            <w:pPr>
              <w:jc w:val="center"/>
              <w:rPr>
                <w:rFonts w:ascii="Calibri" w:hAnsi="Calibri" w:cs="Calibri"/>
                <w:color w:val="auto"/>
                <w:szCs w:val="22"/>
              </w:rPr>
            </w:pPr>
          </w:p>
        </w:tc>
        <w:tc>
          <w:tcPr>
            <w:tcW w:w="460" w:type="dxa"/>
            <w:tcBorders>
              <w:top w:val="nil"/>
              <w:left w:val="nil"/>
              <w:bottom w:val="single" w:sz="8" w:space="0" w:color="auto"/>
              <w:right w:val="single" w:sz="4" w:space="0" w:color="auto"/>
            </w:tcBorders>
            <w:shd w:val="clear" w:color="auto" w:fill="auto"/>
            <w:noWrap/>
            <w:vAlign w:val="center"/>
          </w:tcPr>
          <w:p w14:paraId="3BEED3D6"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 1</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7D73"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8</w:t>
            </w:r>
          </w:p>
        </w:tc>
      </w:tr>
      <w:tr w:rsidR="003F11FB" w:rsidRPr="003F11FB" w14:paraId="46FD9188" w14:textId="77777777" w:rsidTr="003F11FB">
        <w:trPr>
          <w:trHeight w:val="705"/>
        </w:trPr>
        <w:tc>
          <w:tcPr>
            <w:tcW w:w="2811" w:type="dxa"/>
            <w:tcBorders>
              <w:top w:val="nil"/>
              <w:left w:val="single" w:sz="8" w:space="0" w:color="auto"/>
              <w:bottom w:val="single" w:sz="8" w:space="0" w:color="auto"/>
              <w:right w:val="nil"/>
            </w:tcBorders>
            <w:shd w:val="clear" w:color="000000" w:fill="FFFFFF"/>
            <w:vAlign w:val="center"/>
            <w:hideMark/>
          </w:tcPr>
          <w:p w14:paraId="3322FFB2" w14:textId="77777777" w:rsidR="003F11FB" w:rsidRPr="003F11FB" w:rsidRDefault="003F11FB" w:rsidP="003F11FB">
            <w:pPr>
              <w:jc w:val="both"/>
              <w:rPr>
                <w:rFonts w:ascii="Calibri" w:hAnsi="Calibri" w:cs="Calibri"/>
                <w:b/>
                <w:bCs/>
                <w:color w:val="auto"/>
              </w:rPr>
            </w:pPr>
            <w:r w:rsidRPr="003F11FB">
              <w:rPr>
                <w:rFonts w:ascii="Calibri" w:hAnsi="Calibri" w:cs="Calibri"/>
                <w:b/>
                <w:bCs/>
                <w:color w:val="auto"/>
              </w:rPr>
              <w:t xml:space="preserve">Atender solicitudes de Opinión Técnica </w:t>
            </w:r>
          </w:p>
        </w:tc>
        <w:tc>
          <w:tcPr>
            <w:tcW w:w="462" w:type="dxa"/>
            <w:tcBorders>
              <w:top w:val="nil"/>
              <w:left w:val="single" w:sz="8" w:space="0" w:color="auto"/>
              <w:bottom w:val="single" w:sz="8" w:space="0" w:color="auto"/>
              <w:right w:val="single" w:sz="8" w:space="0" w:color="auto"/>
            </w:tcBorders>
            <w:shd w:val="clear" w:color="auto" w:fill="auto"/>
            <w:noWrap/>
            <w:vAlign w:val="center"/>
          </w:tcPr>
          <w:p w14:paraId="60B82767"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w:t>
            </w:r>
          </w:p>
        </w:tc>
        <w:tc>
          <w:tcPr>
            <w:tcW w:w="459" w:type="dxa"/>
            <w:tcBorders>
              <w:top w:val="nil"/>
              <w:left w:val="nil"/>
              <w:bottom w:val="single" w:sz="8" w:space="0" w:color="auto"/>
              <w:right w:val="single" w:sz="8" w:space="0" w:color="auto"/>
            </w:tcBorders>
            <w:shd w:val="clear" w:color="auto" w:fill="auto"/>
            <w:noWrap/>
            <w:vAlign w:val="center"/>
          </w:tcPr>
          <w:p w14:paraId="13CC8F29" w14:textId="77777777" w:rsidR="003F11FB" w:rsidRPr="003F11FB" w:rsidRDefault="003F11FB" w:rsidP="003F11FB">
            <w:pPr>
              <w:jc w:val="center"/>
              <w:rPr>
                <w:rFonts w:ascii="Calibri" w:hAnsi="Calibri" w:cs="Calibri"/>
                <w:color w:val="auto"/>
                <w:szCs w:val="22"/>
              </w:rPr>
            </w:pPr>
          </w:p>
        </w:tc>
        <w:tc>
          <w:tcPr>
            <w:tcW w:w="459" w:type="dxa"/>
            <w:tcBorders>
              <w:top w:val="nil"/>
              <w:left w:val="nil"/>
              <w:bottom w:val="single" w:sz="8" w:space="0" w:color="auto"/>
              <w:right w:val="single" w:sz="8" w:space="0" w:color="auto"/>
            </w:tcBorders>
            <w:shd w:val="clear" w:color="auto" w:fill="auto"/>
            <w:noWrap/>
            <w:vAlign w:val="center"/>
            <w:hideMark/>
          </w:tcPr>
          <w:p w14:paraId="299CCB39"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w:t>
            </w:r>
          </w:p>
        </w:tc>
        <w:tc>
          <w:tcPr>
            <w:tcW w:w="462" w:type="dxa"/>
            <w:tcBorders>
              <w:top w:val="nil"/>
              <w:left w:val="nil"/>
              <w:bottom w:val="single" w:sz="8" w:space="0" w:color="auto"/>
              <w:right w:val="single" w:sz="8" w:space="0" w:color="auto"/>
            </w:tcBorders>
            <w:shd w:val="clear" w:color="auto" w:fill="auto"/>
            <w:noWrap/>
            <w:vAlign w:val="center"/>
            <w:hideMark/>
          </w:tcPr>
          <w:p w14:paraId="7F2D0D70" w14:textId="77777777" w:rsidR="003F11FB" w:rsidRPr="003F11FB" w:rsidRDefault="003F11FB" w:rsidP="003F11FB">
            <w:pPr>
              <w:jc w:val="center"/>
              <w:rPr>
                <w:rFonts w:ascii="Calibri" w:hAnsi="Calibri" w:cs="Calibri"/>
                <w:color w:val="auto"/>
                <w:szCs w:val="22"/>
              </w:rPr>
            </w:pPr>
          </w:p>
        </w:tc>
        <w:tc>
          <w:tcPr>
            <w:tcW w:w="459" w:type="dxa"/>
            <w:tcBorders>
              <w:top w:val="nil"/>
              <w:left w:val="nil"/>
              <w:bottom w:val="single" w:sz="8" w:space="0" w:color="auto"/>
              <w:right w:val="single" w:sz="8" w:space="0" w:color="auto"/>
            </w:tcBorders>
            <w:shd w:val="clear" w:color="auto" w:fill="auto"/>
            <w:noWrap/>
            <w:vAlign w:val="center"/>
            <w:hideMark/>
          </w:tcPr>
          <w:p w14:paraId="7E6989A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1 </w:t>
            </w:r>
          </w:p>
        </w:tc>
        <w:tc>
          <w:tcPr>
            <w:tcW w:w="459" w:type="dxa"/>
            <w:tcBorders>
              <w:top w:val="nil"/>
              <w:left w:val="nil"/>
              <w:bottom w:val="single" w:sz="8" w:space="0" w:color="auto"/>
              <w:right w:val="single" w:sz="8" w:space="0" w:color="auto"/>
            </w:tcBorders>
            <w:shd w:val="clear" w:color="auto" w:fill="auto"/>
            <w:noWrap/>
            <w:vAlign w:val="center"/>
            <w:hideMark/>
          </w:tcPr>
          <w:p w14:paraId="31D3CC20"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1 </w:t>
            </w:r>
          </w:p>
        </w:tc>
        <w:tc>
          <w:tcPr>
            <w:tcW w:w="462" w:type="dxa"/>
            <w:tcBorders>
              <w:top w:val="nil"/>
              <w:left w:val="nil"/>
              <w:bottom w:val="single" w:sz="8" w:space="0" w:color="auto"/>
              <w:right w:val="single" w:sz="8" w:space="0" w:color="auto"/>
            </w:tcBorders>
            <w:shd w:val="clear" w:color="auto" w:fill="auto"/>
            <w:noWrap/>
            <w:vAlign w:val="center"/>
          </w:tcPr>
          <w:p w14:paraId="254AC177"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w:t>
            </w:r>
          </w:p>
        </w:tc>
        <w:tc>
          <w:tcPr>
            <w:tcW w:w="459" w:type="dxa"/>
            <w:tcBorders>
              <w:top w:val="nil"/>
              <w:left w:val="nil"/>
              <w:bottom w:val="single" w:sz="8" w:space="0" w:color="auto"/>
              <w:right w:val="single" w:sz="8" w:space="0" w:color="auto"/>
            </w:tcBorders>
            <w:shd w:val="clear" w:color="auto" w:fill="auto"/>
            <w:noWrap/>
            <w:vAlign w:val="center"/>
          </w:tcPr>
          <w:p w14:paraId="3FECC3E7" w14:textId="77777777" w:rsidR="003F11FB" w:rsidRPr="003F11FB" w:rsidRDefault="003F11FB" w:rsidP="003F11FB">
            <w:pPr>
              <w:jc w:val="center"/>
              <w:rPr>
                <w:rFonts w:ascii="Calibri" w:hAnsi="Calibri" w:cs="Calibri"/>
                <w:color w:val="auto"/>
                <w:szCs w:val="22"/>
              </w:rPr>
            </w:pPr>
          </w:p>
        </w:tc>
        <w:tc>
          <w:tcPr>
            <w:tcW w:w="459" w:type="dxa"/>
            <w:tcBorders>
              <w:top w:val="nil"/>
              <w:left w:val="nil"/>
              <w:bottom w:val="single" w:sz="8" w:space="0" w:color="auto"/>
              <w:right w:val="single" w:sz="8" w:space="0" w:color="auto"/>
            </w:tcBorders>
            <w:shd w:val="clear" w:color="auto" w:fill="auto"/>
            <w:noWrap/>
            <w:vAlign w:val="center"/>
            <w:hideMark/>
          </w:tcPr>
          <w:p w14:paraId="79244E4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1 </w:t>
            </w:r>
          </w:p>
        </w:tc>
        <w:tc>
          <w:tcPr>
            <w:tcW w:w="460" w:type="dxa"/>
            <w:tcBorders>
              <w:top w:val="nil"/>
              <w:left w:val="nil"/>
              <w:bottom w:val="single" w:sz="8" w:space="0" w:color="auto"/>
              <w:right w:val="single" w:sz="8" w:space="0" w:color="auto"/>
            </w:tcBorders>
            <w:shd w:val="clear" w:color="auto" w:fill="auto"/>
            <w:noWrap/>
            <w:vAlign w:val="center"/>
            <w:hideMark/>
          </w:tcPr>
          <w:p w14:paraId="00DCFAEE"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1 </w:t>
            </w:r>
          </w:p>
        </w:tc>
        <w:tc>
          <w:tcPr>
            <w:tcW w:w="460" w:type="dxa"/>
            <w:tcBorders>
              <w:top w:val="nil"/>
              <w:left w:val="nil"/>
              <w:bottom w:val="single" w:sz="8" w:space="0" w:color="auto"/>
              <w:right w:val="single" w:sz="8" w:space="0" w:color="auto"/>
            </w:tcBorders>
            <w:shd w:val="clear" w:color="auto" w:fill="auto"/>
            <w:noWrap/>
            <w:vAlign w:val="center"/>
            <w:hideMark/>
          </w:tcPr>
          <w:p w14:paraId="389321DA" w14:textId="77777777" w:rsidR="003F11FB" w:rsidRPr="003F11FB" w:rsidRDefault="003F11FB" w:rsidP="003F11FB">
            <w:pPr>
              <w:jc w:val="center"/>
              <w:rPr>
                <w:rFonts w:ascii="Calibri" w:hAnsi="Calibri" w:cs="Calibri"/>
                <w:color w:val="auto"/>
                <w:szCs w:val="22"/>
              </w:rPr>
            </w:pPr>
            <w:r w:rsidRPr="003F11FB">
              <w:rPr>
                <w:rFonts w:ascii="Calibri" w:hAnsi="Calibri" w:cs="Calibri"/>
                <w:color w:val="auto"/>
                <w:szCs w:val="22"/>
              </w:rPr>
              <w:t>1</w:t>
            </w:r>
          </w:p>
        </w:tc>
        <w:tc>
          <w:tcPr>
            <w:tcW w:w="460" w:type="dxa"/>
            <w:tcBorders>
              <w:top w:val="nil"/>
              <w:left w:val="nil"/>
              <w:bottom w:val="single" w:sz="8" w:space="0" w:color="auto"/>
              <w:right w:val="single" w:sz="4" w:space="0" w:color="auto"/>
            </w:tcBorders>
            <w:shd w:val="clear" w:color="auto" w:fill="auto"/>
            <w:noWrap/>
            <w:vAlign w:val="center"/>
            <w:hideMark/>
          </w:tcPr>
          <w:p w14:paraId="7F86742C" w14:textId="77777777" w:rsidR="003F11FB" w:rsidRPr="003F11FB" w:rsidRDefault="003F11FB" w:rsidP="003F11FB">
            <w:pPr>
              <w:jc w:val="center"/>
              <w:rPr>
                <w:rFonts w:ascii="Calibri" w:hAnsi="Calibri" w:cs="Calibri"/>
                <w:color w:val="auto"/>
                <w:szCs w:val="22"/>
              </w:rPr>
            </w:pP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3A854"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8</w:t>
            </w:r>
          </w:p>
        </w:tc>
      </w:tr>
      <w:tr w:rsidR="003F11FB" w:rsidRPr="003F11FB" w14:paraId="29F21809" w14:textId="77777777" w:rsidTr="003F11FB">
        <w:trPr>
          <w:trHeight w:val="375"/>
        </w:trPr>
        <w:tc>
          <w:tcPr>
            <w:tcW w:w="2811" w:type="dxa"/>
            <w:tcBorders>
              <w:top w:val="nil"/>
              <w:left w:val="single" w:sz="8" w:space="0" w:color="auto"/>
              <w:bottom w:val="single" w:sz="8" w:space="0" w:color="auto"/>
              <w:right w:val="single" w:sz="8" w:space="0" w:color="auto"/>
            </w:tcBorders>
            <w:shd w:val="clear" w:color="000000" w:fill="9BC2E6"/>
            <w:vAlign w:val="center"/>
            <w:hideMark/>
          </w:tcPr>
          <w:p w14:paraId="08C4E148"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SUB TOTAL POR TRIMESTRE</w:t>
            </w:r>
          </w:p>
        </w:tc>
        <w:tc>
          <w:tcPr>
            <w:tcW w:w="1380" w:type="dxa"/>
            <w:gridSpan w:val="3"/>
            <w:tcBorders>
              <w:top w:val="single" w:sz="8" w:space="0" w:color="auto"/>
              <w:left w:val="nil"/>
              <w:bottom w:val="single" w:sz="8" w:space="0" w:color="auto"/>
              <w:right w:val="nil"/>
            </w:tcBorders>
            <w:shd w:val="clear" w:color="000000" w:fill="9BC2E6"/>
            <w:noWrap/>
            <w:vAlign w:val="center"/>
            <w:hideMark/>
          </w:tcPr>
          <w:p w14:paraId="04033697"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28</w:t>
            </w:r>
          </w:p>
        </w:tc>
        <w:tc>
          <w:tcPr>
            <w:tcW w:w="1380" w:type="dxa"/>
            <w:gridSpan w:val="3"/>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0A51F183"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30</w:t>
            </w:r>
          </w:p>
        </w:tc>
        <w:tc>
          <w:tcPr>
            <w:tcW w:w="1380" w:type="dxa"/>
            <w:gridSpan w:val="3"/>
            <w:tcBorders>
              <w:top w:val="single" w:sz="8" w:space="0" w:color="auto"/>
              <w:left w:val="nil"/>
              <w:bottom w:val="single" w:sz="8" w:space="0" w:color="auto"/>
              <w:right w:val="nil"/>
            </w:tcBorders>
            <w:shd w:val="clear" w:color="000000" w:fill="9BC2E6"/>
            <w:noWrap/>
            <w:vAlign w:val="center"/>
            <w:hideMark/>
          </w:tcPr>
          <w:p w14:paraId="04AAD9FA"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28</w:t>
            </w:r>
          </w:p>
        </w:tc>
        <w:tc>
          <w:tcPr>
            <w:tcW w:w="1380" w:type="dxa"/>
            <w:gridSpan w:val="3"/>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297905D1"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30</w:t>
            </w:r>
          </w:p>
        </w:tc>
        <w:tc>
          <w:tcPr>
            <w:tcW w:w="1269" w:type="dxa"/>
            <w:tcBorders>
              <w:top w:val="single" w:sz="4" w:space="0" w:color="auto"/>
              <w:left w:val="nil"/>
              <w:bottom w:val="single" w:sz="8" w:space="0" w:color="auto"/>
              <w:right w:val="single" w:sz="8" w:space="0" w:color="auto"/>
            </w:tcBorders>
            <w:shd w:val="clear" w:color="000000" w:fill="9BC2E6"/>
            <w:noWrap/>
            <w:vAlign w:val="center"/>
            <w:hideMark/>
          </w:tcPr>
          <w:p w14:paraId="22E0ED08" w14:textId="77777777" w:rsidR="003F11FB" w:rsidRPr="003F11FB" w:rsidRDefault="003F11FB" w:rsidP="003F11FB">
            <w:pPr>
              <w:jc w:val="center"/>
              <w:rPr>
                <w:rFonts w:ascii="Calibri" w:hAnsi="Calibri" w:cs="Calibri"/>
                <w:b/>
                <w:bCs/>
                <w:color w:val="auto"/>
                <w:szCs w:val="22"/>
              </w:rPr>
            </w:pPr>
            <w:r w:rsidRPr="003F11FB">
              <w:rPr>
                <w:rFonts w:ascii="Calibri" w:hAnsi="Calibri" w:cs="Calibri"/>
                <w:b/>
                <w:bCs/>
                <w:color w:val="auto"/>
                <w:szCs w:val="22"/>
              </w:rPr>
              <w:t>116</w:t>
            </w:r>
          </w:p>
        </w:tc>
      </w:tr>
    </w:tbl>
    <w:p w14:paraId="4790D9BA" w14:textId="77777777" w:rsidR="003F11FB" w:rsidRPr="003F11FB" w:rsidRDefault="003F11FB" w:rsidP="003F11FB">
      <w:pPr>
        <w:spacing w:before="120" w:after="120"/>
        <w:ind w:right="678"/>
        <w:jc w:val="both"/>
        <w:rPr>
          <w:rFonts w:eastAsia="Calibri" w:cstheme="minorHAnsi"/>
          <w:color w:val="auto"/>
          <w:szCs w:val="22"/>
          <w:lang w:eastAsia="en-US"/>
        </w:rPr>
      </w:pPr>
    </w:p>
    <w:p w14:paraId="1AFD80DA" w14:textId="77777777" w:rsidR="003F11FB" w:rsidRPr="003F11FB" w:rsidRDefault="003F11FB" w:rsidP="003F11FB">
      <w:pPr>
        <w:spacing w:before="120" w:after="120"/>
        <w:ind w:right="678"/>
        <w:jc w:val="both"/>
        <w:rPr>
          <w:rFonts w:eastAsia="Calibri" w:cstheme="minorHAnsi"/>
          <w:color w:val="auto"/>
          <w:szCs w:val="22"/>
          <w:lang w:eastAsia="en-US"/>
        </w:rPr>
      </w:pPr>
      <w:r w:rsidRPr="003F11FB">
        <w:rPr>
          <w:rFonts w:eastAsia="Calibri" w:cstheme="minorHAnsi"/>
          <w:b/>
          <w:bCs/>
          <w:color w:val="auto"/>
          <w:szCs w:val="22"/>
          <w:lang w:eastAsia="en-US"/>
        </w:rPr>
        <w:t>NOTA:</w:t>
      </w:r>
      <w:r w:rsidRPr="003F11FB">
        <w:rPr>
          <w:rFonts w:eastAsia="Calibri" w:cstheme="minorHAnsi"/>
          <w:color w:val="auto"/>
          <w:szCs w:val="22"/>
          <w:lang w:eastAsia="en-US"/>
        </w:rPr>
        <w:t xml:space="preserve"> Las cantidades de visitas de supervisión a realizar son referenciales pues son a demanda y dependen de varios escenarios</w:t>
      </w:r>
    </w:p>
    <w:p w14:paraId="0A44DB3A" w14:textId="77777777" w:rsidR="003F11FB" w:rsidRPr="003F11FB" w:rsidRDefault="003F11FB" w:rsidP="003F11FB">
      <w:pPr>
        <w:jc w:val="both"/>
        <w:rPr>
          <w:rFonts w:cs="Arial"/>
          <w:b/>
          <w:color w:val="auto"/>
          <w:sz w:val="28"/>
        </w:rPr>
      </w:pPr>
      <w:r w:rsidRPr="003F11FB">
        <w:rPr>
          <w:rFonts w:cs="Arial"/>
          <w:b/>
          <w:color w:val="auto"/>
          <w:sz w:val="28"/>
        </w:rPr>
        <w:br w:type="page"/>
      </w:r>
    </w:p>
    <w:p w14:paraId="0E9B041C" w14:textId="77777777" w:rsidR="003F11FB" w:rsidRPr="003F11FB" w:rsidRDefault="003F11FB" w:rsidP="003F11FB">
      <w:pPr>
        <w:spacing w:after="160" w:line="259" w:lineRule="auto"/>
        <w:rPr>
          <w:rFonts w:cs="Arial"/>
          <w:b/>
          <w:color w:val="auto"/>
          <w:spacing w:val="3"/>
        </w:rPr>
      </w:pPr>
    </w:p>
    <w:p w14:paraId="6BF956F3" w14:textId="77777777" w:rsidR="003F11FB" w:rsidRPr="003F11FB" w:rsidRDefault="003F11FB" w:rsidP="003F11FB">
      <w:pPr>
        <w:rPr>
          <w:rFonts w:cs="Arial"/>
          <w:b/>
          <w:color w:val="auto"/>
        </w:rPr>
      </w:pPr>
    </w:p>
    <w:p w14:paraId="57898BA2" w14:textId="77777777" w:rsidR="003F11FB" w:rsidRPr="003F11FB" w:rsidRDefault="003F11FB" w:rsidP="003F11FB">
      <w:pPr>
        <w:rPr>
          <w:rFonts w:cs="Arial"/>
          <w:b/>
          <w:color w:val="auto"/>
        </w:rPr>
      </w:pPr>
    </w:p>
    <w:p w14:paraId="52BE9A4C" w14:textId="77777777" w:rsidR="003F11FB" w:rsidRPr="003F11FB" w:rsidRDefault="003F11FB" w:rsidP="003F11FB">
      <w:pPr>
        <w:rPr>
          <w:rFonts w:cs="Arial"/>
          <w:b/>
          <w:color w:val="auto"/>
        </w:rPr>
      </w:pPr>
    </w:p>
    <w:p w14:paraId="2E4CFEDE" w14:textId="77777777" w:rsidR="001505C8" w:rsidRPr="00C25E37" w:rsidRDefault="001505C8" w:rsidP="001505C8">
      <w:pPr>
        <w:widowControl w:val="0"/>
        <w:jc w:val="center"/>
        <w:rPr>
          <w:rFonts w:cs="Arial"/>
          <w:b/>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FB073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105D3361" w14:textId="77777777" w:rsidR="003300FA" w:rsidRDefault="003300FA" w:rsidP="00CF2785">
      <w:pPr>
        <w:widowControl w:val="0"/>
        <w:jc w:val="both"/>
        <w:rPr>
          <w:rFonts w:cs="Arial"/>
        </w:rPr>
      </w:pPr>
    </w:p>
    <w:p w14:paraId="6288C9B5" w14:textId="77777777" w:rsidR="003300FA" w:rsidRDefault="003300FA" w:rsidP="00CF2785">
      <w:pPr>
        <w:widowControl w:val="0"/>
        <w:jc w:val="both"/>
        <w:rPr>
          <w:rFonts w:cs="Arial"/>
        </w:rPr>
      </w:pPr>
    </w:p>
    <w:p w14:paraId="34AF0ACF" w14:textId="77777777" w:rsidR="003300FA" w:rsidRDefault="003300FA" w:rsidP="00CF2785">
      <w:pPr>
        <w:widowControl w:val="0"/>
        <w:jc w:val="both"/>
        <w:rPr>
          <w:rFonts w:cs="Arial"/>
        </w:rPr>
      </w:pPr>
    </w:p>
    <w:p w14:paraId="3A3E69D0" w14:textId="77777777" w:rsidR="003300FA" w:rsidRDefault="003300FA"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A1BC416" w:rsidR="00AA492B" w:rsidRPr="002B2120" w:rsidRDefault="006167C6">
            <w:pPr>
              <w:spacing w:before="120" w:after="120" w:line="276" w:lineRule="auto"/>
              <w:ind w:left="-142"/>
              <w:jc w:val="center"/>
              <w:rPr>
                <w:rFonts w:cs="Arial"/>
                <w:b/>
              </w:rPr>
            </w:pPr>
            <w:r>
              <w:rPr>
                <w:rFonts w:cs="Arial"/>
                <w:b/>
              </w:rPr>
              <w:t>ÍTEM Único</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3"/>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3F11FB" w:rsidRDefault="003F11FB"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3F11FB" w:rsidRDefault="003F11FB"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3F11FB" w:rsidRDefault="003F11FB" w:rsidP="00AA492B">
                            <w:pPr>
                              <w:rPr>
                                <w:rFonts w:asciiTheme="minorHAnsi" w:hAnsiTheme="minorHAnsi" w:cstheme="minorHAnsi"/>
                              </w:rPr>
                            </w:pPr>
                            <w:r>
                              <w:rPr>
                                <w:rFonts w:asciiTheme="minorHAnsi" w:hAnsiTheme="minorHAnsi" w:cstheme="minorHAnsi"/>
                              </w:rPr>
                              <w:t>Nombres y Apellidos:</w:t>
                            </w:r>
                          </w:p>
                          <w:p w14:paraId="0CBDC4AA" w14:textId="77777777" w:rsidR="003F11FB" w:rsidRDefault="003F11FB"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DD2A11"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121F8BA2" w14:textId="77777777" w:rsidR="003F11FB" w:rsidRDefault="003F11FB"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3F11FB" w:rsidRDefault="003F11FB"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3F11FB" w:rsidRDefault="003F11FB" w:rsidP="00AA492B">
                      <w:pPr>
                        <w:rPr>
                          <w:rFonts w:asciiTheme="minorHAnsi" w:hAnsiTheme="minorHAnsi" w:cstheme="minorHAnsi"/>
                        </w:rPr>
                      </w:pPr>
                      <w:r>
                        <w:rPr>
                          <w:rFonts w:asciiTheme="minorHAnsi" w:hAnsiTheme="minorHAnsi" w:cstheme="minorHAnsi"/>
                        </w:rPr>
                        <w:t>Nombres y Apellidos:</w:t>
                      </w:r>
                    </w:p>
                    <w:p w14:paraId="0CBDC4AA" w14:textId="77777777" w:rsidR="003F11FB" w:rsidRDefault="003F11FB"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0"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4"/>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0"/>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7777777" w:rsidR="00873133" w:rsidRDefault="00873133"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1" w:name="_Hlk515984138"/>
            <w:r>
              <w:rPr>
                <w:rFonts w:cs="Arial"/>
                <w:color w:val="0000FF"/>
                <w:szCs w:val="19"/>
                <w:lang w:val="es-ES"/>
              </w:rPr>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lastRenderedPageBreak/>
        <w:t>ANEXO Nº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r>
        <w:rPr>
          <w:rFonts w:cs="Arial"/>
        </w:rPr>
        <w:t>Presente.-</w:t>
      </w:r>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2"/>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Correo electrónico :</w:t>
            </w:r>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Correo electrónico :</w:t>
            </w:r>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Correo electrónico :</w:t>
            </w:r>
          </w:p>
        </w:tc>
      </w:tr>
      <w:bookmarkEnd w:id="3"/>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55EAF1D8" w14:textId="77777777" w:rsidR="007B57A1" w:rsidRDefault="007B57A1" w:rsidP="00A43FA1">
      <w:pPr>
        <w:widowControl w:val="0"/>
        <w:tabs>
          <w:tab w:val="left" w:pos="3544"/>
        </w:tabs>
        <w:rPr>
          <w:rFonts w:cs="Arial"/>
          <w:b/>
        </w:rPr>
      </w:pPr>
    </w:p>
    <w:p w14:paraId="314CDA70" w14:textId="77777777" w:rsidR="007B57A1" w:rsidRDefault="007B57A1" w:rsidP="00A43FA1">
      <w:pPr>
        <w:widowControl w:val="0"/>
        <w:tabs>
          <w:tab w:val="left" w:pos="3544"/>
        </w:tabs>
        <w:rPr>
          <w:rFonts w:cs="Arial"/>
          <w:b/>
        </w:rPr>
      </w:pPr>
    </w:p>
    <w:p w14:paraId="6C64D4E6" w14:textId="77777777" w:rsidR="007B57A1" w:rsidRDefault="007B57A1" w:rsidP="00A43FA1">
      <w:pPr>
        <w:widowControl w:val="0"/>
        <w:tabs>
          <w:tab w:val="left" w:pos="3544"/>
        </w:tabs>
        <w:rPr>
          <w:rFonts w:cs="Arial"/>
          <w:b/>
        </w:rPr>
      </w:pPr>
    </w:p>
    <w:p w14:paraId="73487011" w14:textId="77777777" w:rsidR="007B57A1" w:rsidRDefault="007B57A1"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r w:rsidRPr="00A1476D">
        <w:rPr>
          <w:rFonts w:cs="Arial"/>
        </w:rPr>
        <w:t>Presente.-</w:t>
      </w:r>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1126B1">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1126B1">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1126B1">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9"/>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1126B1">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2"/>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30"/>
          <w:headerReference w:type="default" r:id="rId31"/>
          <w:footerReference w:type="even" r:id="rId32"/>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3"/>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1126B1">
      <w:pPr>
        <w:pStyle w:val="Textoindependiente"/>
        <w:widowControl w:val="0"/>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33"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34"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0B39C2D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C46A95"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6C64EAE8"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1F4EE40"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7694C86E"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77777777" w:rsidR="00C24717" w:rsidRDefault="00C24717"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r w:rsidRPr="0020435D">
        <w:rPr>
          <w:rFonts w:cs="Arial"/>
          <w:u w:val="single"/>
        </w:rPr>
        <w:t>Presente</w:t>
      </w:r>
      <w:r w:rsidRPr="0020435D">
        <w:rPr>
          <w:rFonts w:cs="Arial"/>
        </w:rPr>
        <w:t>.-</w:t>
      </w:r>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8"/>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1126B1">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1126B1">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1126B1">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1126B1">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ANEXO Nº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1126B1">
      <w:pPr>
        <w:pStyle w:val="Textoindependiente"/>
        <w:widowControl w:val="0"/>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bookmarkStart w:id="7" w:name="_GoBack"/>
      <w:bookmarkEnd w:id="7"/>
    </w:p>
    <w:sectPr w:rsidR="00B956B0" w:rsidRPr="00DF6649" w:rsidSect="00DF6649">
      <w:headerReference w:type="even" r:id="rId35"/>
      <w:headerReference w:type="default" r:id="rId36"/>
      <w:footerReference w:type="even" r:id="rId37"/>
      <w:footerReference w:type="default" r:id="rId38"/>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B511A" w14:textId="77777777" w:rsidR="00E71AC1" w:rsidRDefault="00E71AC1">
      <w:r>
        <w:separator/>
      </w:r>
    </w:p>
  </w:endnote>
  <w:endnote w:type="continuationSeparator" w:id="0">
    <w:p w14:paraId="3019B4C5" w14:textId="77777777" w:rsidR="00E71AC1" w:rsidRDefault="00E7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140" w14:textId="77777777" w:rsidR="003F11FB" w:rsidRPr="000B7050" w:rsidRDefault="003F11FB"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3F11FB" w:rsidRDefault="003F11FB">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3F11FB" w:rsidRPr="000F6A09" w:rsidRDefault="003F11F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2"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3F11FB" w:rsidRPr="000F6A09" w:rsidRDefault="003F11F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3F11FB" w:rsidRDefault="003F11FB"/>
  <w:p w14:paraId="647B74CD" w14:textId="77777777" w:rsidR="003F11FB" w:rsidRDefault="003F11FB">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86117" w14:textId="77777777" w:rsidR="00E71AC1" w:rsidRDefault="00E71AC1">
      <w:r>
        <w:separator/>
      </w:r>
    </w:p>
  </w:footnote>
  <w:footnote w:type="continuationSeparator" w:id="0">
    <w:p w14:paraId="6CEA2EB3" w14:textId="77777777" w:rsidR="00E71AC1" w:rsidRDefault="00E71AC1">
      <w:r>
        <w:continuationSeparator/>
      </w:r>
    </w:p>
  </w:footnote>
  <w:footnote w:id="1">
    <w:p w14:paraId="0320228D" w14:textId="77777777" w:rsidR="003F11FB" w:rsidRPr="00FC1BB1" w:rsidRDefault="003F11FB" w:rsidP="003F11FB">
      <w:pPr>
        <w:pStyle w:val="Textonotapie"/>
        <w:rPr>
          <w:rFonts w:cs="Arial"/>
          <w:sz w:val="16"/>
          <w:szCs w:val="16"/>
        </w:rPr>
      </w:pPr>
      <w:r w:rsidRPr="00FC1BB1">
        <w:rPr>
          <w:rStyle w:val="Refdenotaalpie"/>
          <w:rFonts w:cs="Arial"/>
          <w:sz w:val="16"/>
          <w:szCs w:val="16"/>
        </w:rPr>
        <w:footnoteRef/>
      </w:r>
      <w:r w:rsidRPr="00FC1BB1">
        <w:rPr>
          <w:rFonts w:cs="Arial"/>
          <w:sz w:val="16"/>
          <w:szCs w:val="16"/>
        </w:rPr>
        <w:t xml:space="preserve"> </w:t>
      </w:r>
      <w:r>
        <w:rPr>
          <w:rStyle w:val="CharacterStyle1"/>
          <w:rFonts w:cs="Arial"/>
          <w:spacing w:val="3"/>
          <w:sz w:val="16"/>
          <w:szCs w:val="16"/>
        </w:rPr>
        <w:t>Agente Supervisado</w:t>
      </w:r>
      <w:r w:rsidRPr="00FC1BB1">
        <w:rPr>
          <w:rStyle w:val="CharacterStyle1"/>
          <w:rFonts w:cs="Arial"/>
          <w:spacing w:val="3"/>
          <w:sz w:val="16"/>
          <w:szCs w:val="16"/>
        </w:rPr>
        <w:t>: Persona natural o jurídica de derecho público o privado que realiza actividades del sector energético o minero</w:t>
      </w:r>
      <w:r>
        <w:rPr>
          <w:rStyle w:val="CharacterStyle1"/>
          <w:rFonts w:cs="Arial"/>
          <w:spacing w:val="3"/>
          <w:sz w:val="16"/>
          <w:szCs w:val="16"/>
        </w:rPr>
        <w:t>, también denominado Agente Fiscalizado.</w:t>
      </w:r>
    </w:p>
  </w:footnote>
  <w:footnote w:id="2">
    <w:p w14:paraId="02DA2928" w14:textId="77777777" w:rsidR="003F11FB" w:rsidRPr="000B0660" w:rsidRDefault="003F11FB" w:rsidP="003F11FB">
      <w:pPr>
        <w:pStyle w:val="Textonotapie"/>
        <w:jc w:val="both"/>
      </w:pPr>
      <w:r>
        <w:rPr>
          <w:rStyle w:val="Refdenotaalpie"/>
        </w:rPr>
        <w:footnoteRef/>
      </w:r>
      <w:r>
        <w:t xml:space="preserve"> </w:t>
      </w:r>
      <w:r w:rsidRPr="00103B03">
        <w:rPr>
          <w:sz w:val="16"/>
        </w:rPr>
        <w:t>De conformidad con el artículo 68 de la Ley N°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p>
  </w:footnote>
  <w:footnote w:id="3">
    <w:p w14:paraId="175C625D" w14:textId="77777777" w:rsidR="003F11FB" w:rsidRPr="00353C46" w:rsidRDefault="003F11FB"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14:paraId="4E363B89" w14:textId="77777777" w:rsidR="003F11FB" w:rsidRPr="00E55E94" w:rsidRDefault="003F11FB"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3F11FB" w:rsidRPr="00E55E94" w:rsidRDefault="003F11FB" w:rsidP="004533DE">
      <w:pPr>
        <w:pStyle w:val="Textonotapie"/>
        <w:ind w:left="142" w:hanging="142"/>
        <w:jc w:val="both"/>
        <w:rPr>
          <w:rFonts w:cs="Arial"/>
          <w:sz w:val="16"/>
          <w:szCs w:val="16"/>
        </w:rPr>
      </w:pPr>
    </w:p>
    <w:p w14:paraId="654E99FE" w14:textId="77777777" w:rsidR="003F11FB" w:rsidRDefault="003F11FB"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13769140" w14:textId="77777777" w:rsidR="003F11FB" w:rsidRDefault="003F11FB">
      <w:pPr>
        <w:pStyle w:val="Textonotapie"/>
      </w:pPr>
    </w:p>
  </w:footnote>
  <w:footnote w:id="5">
    <w:p w14:paraId="46AEEDE9" w14:textId="77777777" w:rsidR="003F11FB" w:rsidRPr="00353C46" w:rsidRDefault="003F11FB"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3F11FB" w:rsidRPr="00353C46" w:rsidRDefault="003F11FB" w:rsidP="004C74FE">
      <w:pPr>
        <w:pStyle w:val="Textonotapie"/>
        <w:tabs>
          <w:tab w:val="left" w:pos="284"/>
        </w:tabs>
        <w:ind w:left="284" w:hanging="284"/>
        <w:jc w:val="both"/>
        <w:rPr>
          <w:rFonts w:cs="Arial"/>
          <w:sz w:val="16"/>
          <w:szCs w:val="16"/>
        </w:rPr>
      </w:pPr>
    </w:p>
  </w:footnote>
  <w:footnote w:id="6">
    <w:p w14:paraId="09D7303D" w14:textId="77777777" w:rsidR="003F11FB" w:rsidRPr="00631B40" w:rsidRDefault="003F11FB"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14:paraId="1F6257AC" w14:textId="77777777" w:rsidR="003F11FB" w:rsidRPr="00353C46" w:rsidRDefault="003F11FB"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1ACA2E37" w14:textId="77777777" w:rsidR="003F11FB" w:rsidRPr="00353C46" w:rsidRDefault="003F11FB"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9">
    <w:p w14:paraId="595BA774" w14:textId="77777777" w:rsidR="003F11FB" w:rsidRDefault="003F11FB"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3F11FB" w:rsidRDefault="003F11FB" w:rsidP="00882102">
      <w:pPr>
        <w:pStyle w:val="Textonotapie"/>
        <w:ind w:left="142" w:hanging="142"/>
        <w:jc w:val="both"/>
        <w:rPr>
          <w:rFonts w:cs="Arial"/>
          <w:sz w:val="16"/>
          <w:szCs w:val="16"/>
        </w:rPr>
      </w:pPr>
    </w:p>
    <w:p w14:paraId="62B768BC" w14:textId="77777777" w:rsidR="003F11FB" w:rsidRDefault="003F11FB"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3139E8E3" w14:textId="77777777" w:rsidR="003F11FB" w:rsidRDefault="003F11FB" w:rsidP="00882102">
      <w:pPr>
        <w:pStyle w:val="Textonotapie"/>
        <w:ind w:left="142" w:hanging="142"/>
        <w:jc w:val="both"/>
        <w:rPr>
          <w:rFonts w:cs="Arial"/>
          <w:sz w:val="16"/>
          <w:szCs w:val="16"/>
        </w:rPr>
      </w:pPr>
    </w:p>
    <w:p w14:paraId="15A81838" w14:textId="77777777" w:rsidR="003F11FB" w:rsidRDefault="003F11FB" w:rsidP="00882102">
      <w:pPr>
        <w:pStyle w:val="Textonotapie"/>
        <w:ind w:left="142" w:hanging="142"/>
        <w:jc w:val="both"/>
        <w:rPr>
          <w:rFonts w:cs="Arial"/>
          <w:sz w:val="16"/>
          <w:szCs w:val="16"/>
        </w:rPr>
      </w:pPr>
    </w:p>
    <w:p w14:paraId="6CB5E852" w14:textId="77777777" w:rsidR="003F11FB" w:rsidRDefault="003F11FB" w:rsidP="00882102">
      <w:pPr>
        <w:pStyle w:val="Textonotapie"/>
        <w:ind w:left="142" w:hanging="142"/>
        <w:jc w:val="both"/>
        <w:rPr>
          <w:rFonts w:cs="Arial"/>
          <w:sz w:val="16"/>
          <w:szCs w:val="16"/>
        </w:rPr>
      </w:pPr>
    </w:p>
    <w:p w14:paraId="199E72AD" w14:textId="77777777" w:rsidR="003F11FB" w:rsidRDefault="003F11FB" w:rsidP="00882102">
      <w:pPr>
        <w:pStyle w:val="Textonotapie"/>
        <w:ind w:left="142" w:hanging="142"/>
        <w:jc w:val="both"/>
        <w:rPr>
          <w:rFonts w:cs="Arial"/>
          <w:sz w:val="16"/>
          <w:szCs w:val="16"/>
        </w:rPr>
      </w:pPr>
    </w:p>
    <w:p w14:paraId="6EA20513" w14:textId="77777777" w:rsidR="003F11FB" w:rsidRDefault="003F11FB" w:rsidP="00882102">
      <w:pPr>
        <w:pStyle w:val="Textonotapie"/>
        <w:ind w:left="142" w:hanging="142"/>
        <w:jc w:val="both"/>
        <w:rPr>
          <w:rFonts w:cs="Arial"/>
          <w:sz w:val="16"/>
          <w:szCs w:val="16"/>
        </w:rPr>
      </w:pPr>
    </w:p>
    <w:p w14:paraId="58A9ACE0" w14:textId="77777777" w:rsidR="003F11FB" w:rsidRDefault="003F11FB" w:rsidP="0079647B">
      <w:pPr>
        <w:pStyle w:val="Textonotapie"/>
        <w:ind w:left="142" w:hanging="142"/>
        <w:jc w:val="both"/>
        <w:rPr>
          <w:rFonts w:cs="Arial"/>
          <w:sz w:val="16"/>
          <w:szCs w:val="16"/>
        </w:rPr>
      </w:pPr>
    </w:p>
    <w:p w14:paraId="0059FAB3" w14:textId="77777777" w:rsidR="003F11FB" w:rsidRDefault="003F11FB" w:rsidP="0079647B">
      <w:pPr>
        <w:pStyle w:val="Textonotapie"/>
        <w:ind w:left="142" w:hanging="142"/>
        <w:jc w:val="both"/>
        <w:rPr>
          <w:rFonts w:cs="Arial"/>
          <w:sz w:val="16"/>
          <w:szCs w:val="16"/>
        </w:rPr>
      </w:pPr>
    </w:p>
    <w:p w14:paraId="16F35908" w14:textId="77777777" w:rsidR="003F11FB" w:rsidRPr="00631B40" w:rsidRDefault="003F11FB" w:rsidP="0079647B">
      <w:pPr>
        <w:pStyle w:val="Textonotapie"/>
        <w:ind w:left="142" w:hanging="142"/>
        <w:jc w:val="both"/>
        <w:rPr>
          <w:rFonts w:cs="Arial"/>
          <w:sz w:val="16"/>
          <w:szCs w:val="16"/>
        </w:rPr>
      </w:pPr>
    </w:p>
  </w:footnote>
  <w:footnote w:id="10">
    <w:p w14:paraId="10AB3DA2" w14:textId="77777777" w:rsidR="003F11FB" w:rsidRPr="00E47319" w:rsidRDefault="003F11FB"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14:paraId="14683AC4" w14:textId="77777777" w:rsidR="003F11FB" w:rsidRPr="00353C46" w:rsidRDefault="003F11FB"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7DA31EBD" w14:textId="77777777" w:rsidR="003F11FB" w:rsidRPr="00E47319" w:rsidRDefault="003F11FB" w:rsidP="0079647B">
      <w:pPr>
        <w:pStyle w:val="Textonotapie"/>
        <w:jc w:val="both"/>
        <w:rPr>
          <w:rFonts w:cs="Arial"/>
          <w:sz w:val="16"/>
          <w:szCs w:val="16"/>
        </w:rPr>
      </w:pPr>
    </w:p>
  </w:footnote>
  <w:footnote w:id="12">
    <w:p w14:paraId="75DF2B21" w14:textId="77777777" w:rsidR="003F11FB" w:rsidRPr="00E47319" w:rsidRDefault="003F11FB"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14:paraId="0D8687C1" w14:textId="77777777" w:rsidR="003F11FB" w:rsidRPr="00631B40" w:rsidRDefault="003F11FB"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3F11FB" w:rsidRPr="0037021E" w:rsidRDefault="003F11FB" w:rsidP="0079647B">
      <w:pPr>
        <w:jc w:val="both"/>
        <w:rPr>
          <w:rFonts w:cs="Arial"/>
          <w:sz w:val="16"/>
          <w:szCs w:val="16"/>
          <w:lang w:val="es-ES_tradnl"/>
        </w:rPr>
      </w:pPr>
    </w:p>
    <w:p w14:paraId="4F977AFE" w14:textId="77777777" w:rsidR="003F11FB" w:rsidRPr="00501CE7" w:rsidRDefault="003F11FB"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14:paraId="015649E7" w14:textId="77777777" w:rsidR="003F11FB" w:rsidRPr="00E47319" w:rsidRDefault="003F11FB"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3F11FB" w:rsidRPr="00631B40" w:rsidRDefault="003F11FB" w:rsidP="0079647B">
      <w:pPr>
        <w:pStyle w:val="Textonotapie"/>
        <w:tabs>
          <w:tab w:val="left" w:pos="300"/>
        </w:tabs>
        <w:ind w:left="301" w:hanging="301"/>
        <w:jc w:val="both"/>
        <w:rPr>
          <w:rFonts w:cs="Arial"/>
          <w:sz w:val="16"/>
          <w:szCs w:val="16"/>
        </w:rPr>
      </w:pPr>
    </w:p>
  </w:footnote>
  <w:footnote w:id="15">
    <w:p w14:paraId="3A2A4487" w14:textId="77777777" w:rsidR="003F11FB" w:rsidRPr="00E47319" w:rsidRDefault="003F11FB"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3F11FB" w:rsidRPr="00631B40" w:rsidRDefault="003F11FB" w:rsidP="0079647B">
      <w:pPr>
        <w:pStyle w:val="Textonotapie"/>
        <w:tabs>
          <w:tab w:val="left" w:pos="300"/>
        </w:tabs>
        <w:ind w:left="301" w:hanging="301"/>
        <w:jc w:val="both"/>
        <w:rPr>
          <w:rFonts w:cs="Arial"/>
          <w:sz w:val="16"/>
          <w:szCs w:val="16"/>
        </w:rPr>
      </w:pPr>
    </w:p>
  </w:footnote>
  <w:footnote w:id="16">
    <w:p w14:paraId="795DA57B" w14:textId="77777777" w:rsidR="003F11FB" w:rsidRPr="00E47319" w:rsidRDefault="003F11FB"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3F11FB" w:rsidRPr="00631B40" w:rsidRDefault="003F11FB" w:rsidP="0079647B">
      <w:pPr>
        <w:pStyle w:val="Textonotapie"/>
        <w:tabs>
          <w:tab w:val="left" w:pos="300"/>
        </w:tabs>
        <w:ind w:left="301" w:hanging="301"/>
        <w:jc w:val="both"/>
        <w:rPr>
          <w:rFonts w:cs="Arial"/>
          <w:sz w:val="16"/>
          <w:szCs w:val="16"/>
        </w:rPr>
      </w:pPr>
    </w:p>
  </w:footnote>
  <w:footnote w:id="17">
    <w:p w14:paraId="24AD9987" w14:textId="77777777" w:rsidR="003F11FB" w:rsidRPr="00E47319" w:rsidRDefault="003F11FB"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3F11FB" w:rsidRPr="00631B40" w:rsidRDefault="003F11FB" w:rsidP="0079647B">
      <w:pPr>
        <w:pStyle w:val="Textonotapie"/>
        <w:tabs>
          <w:tab w:val="left" w:pos="300"/>
        </w:tabs>
        <w:ind w:left="301" w:hanging="301"/>
        <w:jc w:val="both"/>
        <w:rPr>
          <w:rFonts w:cs="Arial"/>
          <w:sz w:val="16"/>
          <w:szCs w:val="16"/>
        </w:rPr>
      </w:pPr>
    </w:p>
  </w:footnote>
  <w:footnote w:id="18">
    <w:p w14:paraId="77682E94" w14:textId="77777777" w:rsidR="003F11FB" w:rsidRPr="00353C46" w:rsidRDefault="003F11FB"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3F11FB" w:rsidRPr="00E47319" w:rsidRDefault="003F11FB"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62E1" w14:textId="77777777" w:rsidR="003F11FB" w:rsidRPr="00116925" w:rsidRDefault="003F11FB"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6F0" w14:textId="77777777" w:rsidR="003F11FB" w:rsidRPr="00116925" w:rsidRDefault="003F11FB"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7" o:spid="_x0000_s2050"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3F11FB" w:rsidRPr="00116925" w:rsidRDefault="003F11FB"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3957C64F" w14:textId="77777777" w:rsidR="003F11FB" w:rsidRDefault="003F11FB"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0370467D" w:rsidR="003F11FB" w:rsidRPr="00F577E4" w:rsidRDefault="003F11FB" w:rsidP="00DC328E">
    <w:pPr>
      <w:jc w:val="both"/>
      <w:rPr>
        <w:rFonts w:cs="Arial"/>
        <w:sz w:val="18"/>
      </w:rPr>
    </w:pPr>
    <w:r w:rsidRPr="00F577E4">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r w:rsidRPr="00F577E4">
      <w:rPr>
        <w:rFonts w:cs="Arial"/>
        <w:sz w:val="18"/>
      </w:rPr>
      <w:t>OSINERGMIN</w:t>
    </w:r>
  </w:p>
  <w:p w14:paraId="3C5E2CB3" w14:textId="394268B1" w:rsidR="003F11FB" w:rsidRPr="00F577E4" w:rsidRDefault="00582F65" w:rsidP="00DC328E">
    <w:pPr>
      <w:pStyle w:val="Encabezado"/>
      <w:pBdr>
        <w:bottom w:val="single" w:sz="4" w:space="1" w:color="auto"/>
      </w:pBdr>
    </w:pPr>
    <w:r>
      <w:rPr>
        <w:rFonts w:cs="Arial"/>
      </w:rPr>
      <w:t>PSES N° 17</w:t>
    </w:r>
    <w:r w:rsidR="003F11FB" w:rsidRPr="00F577E4">
      <w:rPr>
        <w:rFonts w:cs="Arial"/>
      </w:rPr>
      <w:t>-2023-Osinergmin-DSHL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1A42FF9"/>
    <w:multiLevelType w:val="hybridMultilevel"/>
    <w:tmpl w:val="B502B9F2"/>
    <w:lvl w:ilvl="0" w:tplc="31DE7F10">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B66AB6FA">
      <w:start w:val="1"/>
      <w:numFmt w:val="lowerLetter"/>
      <w:lvlText w:val="%2."/>
      <w:lvlJc w:val="left"/>
      <w:pPr>
        <w:ind w:left="1440" w:hanging="360"/>
      </w:pPr>
    </w:lvl>
    <w:lvl w:ilvl="2" w:tplc="4BEADCF2" w:tentative="1">
      <w:start w:val="1"/>
      <w:numFmt w:val="lowerRoman"/>
      <w:lvlText w:val="%3."/>
      <w:lvlJc w:val="right"/>
      <w:pPr>
        <w:ind w:left="2160" w:hanging="180"/>
      </w:pPr>
    </w:lvl>
    <w:lvl w:ilvl="3" w:tplc="E2BA98BA" w:tentative="1">
      <w:start w:val="1"/>
      <w:numFmt w:val="decimal"/>
      <w:lvlText w:val="%4."/>
      <w:lvlJc w:val="left"/>
      <w:pPr>
        <w:ind w:left="2880" w:hanging="360"/>
      </w:pPr>
    </w:lvl>
    <w:lvl w:ilvl="4" w:tplc="8BF4A5DE" w:tentative="1">
      <w:start w:val="1"/>
      <w:numFmt w:val="lowerLetter"/>
      <w:lvlText w:val="%5."/>
      <w:lvlJc w:val="left"/>
      <w:pPr>
        <w:ind w:left="3600" w:hanging="360"/>
      </w:pPr>
    </w:lvl>
    <w:lvl w:ilvl="5" w:tplc="AA54E96C" w:tentative="1">
      <w:start w:val="1"/>
      <w:numFmt w:val="lowerRoman"/>
      <w:lvlText w:val="%6."/>
      <w:lvlJc w:val="right"/>
      <w:pPr>
        <w:ind w:left="4320" w:hanging="180"/>
      </w:pPr>
    </w:lvl>
    <w:lvl w:ilvl="6" w:tplc="5E8A4B72" w:tentative="1">
      <w:start w:val="1"/>
      <w:numFmt w:val="decimal"/>
      <w:lvlText w:val="%7."/>
      <w:lvlJc w:val="left"/>
      <w:pPr>
        <w:ind w:left="5040" w:hanging="360"/>
      </w:pPr>
    </w:lvl>
    <w:lvl w:ilvl="7" w:tplc="CD26BF56" w:tentative="1">
      <w:start w:val="1"/>
      <w:numFmt w:val="lowerLetter"/>
      <w:lvlText w:val="%8."/>
      <w:lvlJc w:val="left"/>
      <w:pPr>
        <w:ind w:left="5760" w:hanging="360"/>
      </w:pPr>
    </w:lvl>
    <w:lvl w:ilvl="8" w:tplc="D0B08E60" w:tentative="1">
      <w:start w:val="1"/>
      <w:numFmt w:val="lowerRoman"/>
      <w:lvlText w:val="%9."/>
      <w:lvlJc w:val="right"/>
      <w:pPr>
        <w:ind w:left="6480" w:hanging="180"/>
      </w:pPr>
    </w:lvl>
  </w:abstractNum>
  <w:abstractNum w:abstractNumId="7" w15:restartNumberingAfterBreak="1">
    <w:nsid w:val="02046F4D"/>
    <w:multiLevelType w:val="hybridMultilevel"/>
    <w:tmpl w:val="572A77A8"/>
    <w:lvl w:ilvl="0" w:tplc="82A2F144">
      <w:start w:val="1"/>
      <w:numFmt w:val="lowerLetter"/>
      <w:lvlText w:val="%1)"/>
      <w:lvlJc w:val="left"/>
      <w:pPr>
        <w:ind w:left="720" w:hanging="360"/>
      </w:pPr>
    </w:lvl>
    <w:lvl w:ilvl="1" w:tplc="4FA4B3C0" w:tentative="1">
      <w:start w:val="1"/>
      <w:numFmt w:val="lowerLetter"/>
      <w:lvlText w:val="%2."/>
      <w:lvlJc w:val="left"/>
      <w:pPr>
        <w:ind w:left="1440" w:hanging="360"/>
      </w:pPr>
    </w:lvl>
    <w:lvl w:ilvl="2" w:tplc="49C8FEA4" w:tentative="1">
      <w:start w:val="1"/>
      <w:numFmt w:val="lowerRoman"/>
      <w:lvlText w:val="%3."/>
      <w:lvlJc w:val="right"/>
      <w:pPr>
        <w:ind w:left="2160" w:hanging="180"/>
      </w:pPr>
    </w:lvl>
    <w:lvl w:ilvl="3" w:tplc="954C1626" w:tentative="1">
      <w:start w:val="1"/>
      <w:numFmt w:val="decimal"/>
      <w:lvlText w:val="%4."/>
      <w:lvlJc w:val="left"/>
      <w:pPr>
        <w:ind w:left="2880" w:hanging="360"/>
      </w:pPr>
    </w:lvl>
    <w:lvl w:ilvl="4" w:tplc="1E249816" w:tentative="1">
      <w:start w:val="1"/>
      <w:numFmt w:val="lowerLetter"/>
      <w:lvlText w:val="%5."/>
      <w:lvlJc w:val="left"/>
      <w:pPr>
        <w:ind w:left="3600" w:hanging="360"/>
      </w:pPr>
    </w:lvl>
    <w:lvl w:ilvl="5" w:tplc="0770D6DC" w:tentative="1">
      <w:start w:val="1"/>
      <w:numFmt w:val="lowerRoman"/>
      <w:lvlText w:val="%6."/>
      <w:lvlJc w:val="right"/>
      <w:pPr>
        <w:ind w:left="4320" w:hanging="180"/>
      </w:pPr>
    </w:lvl>
    <w:lvl w:ilvl="6" w:tplc="311A17BC" w:tentative="1">
      <w:start w:val="1"/>
      <w:numFmt w:val="decimal"/>
      <w:lvlText w:val="%7."/>
      <w:lvlJc w:val="left"/>
      <w:pPr>
        <w:ind w:left="5040" w:hanging="360"/>
      </w:pPr>
    </w:lvl>
    <w:lvl w:ilvl="7" w:tplc="DE1803F0" w:tentative="1">
      <w:start w:val="1"/>
      <w:numFmt w:val="lowerLetter"/>
      <w:lvlText w:val="%8."/>
      <w:lvlJc w:val="left"/>
      <w:pPr>
        <w:ind w:left="5760" w:hanging="360"/>
      </w:pPr>
    </w:lvl>
    <w:lvl w:ilvl="8" w:tplc="7C228860" w:tentative="1">
      <w:start w:val="1"/>
      <w:numFmt w:val="lowerRoman"/>
      <w:lvlText w:val="%9."/>
      <w:lvlJc w:val="right"/>
      <w:pPr>
        <w:ind w:left="6480" w:hanging="180"/>
      </w:pPr>
    </w:lvl>
  </w:abstractNum>
  <w:abstractNum w:abstractNumId="8"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9B91F9B"/>
    <w:multiLevelType w:val="multilevel"/>
    <w:tmpl w:val="708E9BBA"/>
    <w:lvl w:ilvl="0">
      <w:start w:val="5"/>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1" w15:restartNumberingAfterBreak="1">
    <w:nsid w:val="0D2F6601"/>
    <w:multiLevelType w:val="hybridMultilevel"/>
    <w:tmpl w:val="106C5838"/>
    <w:lvl w:ilvl="0" w:tplc="066A582C">
      <w:start w:val="1"/>
      <w:numFmt w:val="decimal"/>
      <w:lvlText w:val="b.%1."/>
      <w:lvlJc w:val="left"/>
      <w:pPr>
        <w:ind w:left="720" w:hanging="360"/>
      </w:pPr>
      <w:rPr>
        <w:rFonts w:hint="default"/>
      </w:rPr>
    </w:lvl>
    <w:lvl w:ilvl="1" w:tplc="38B6F352" w:tentative="1">
      <w:start w:val="1"/>
      <w:numFmt w:val="bullet"/>
      <w:lvlText w:val="o"/>
      <w:lvlJc w:val="left"/>
      <w:pPr>
        <w:ind w:left="1440" w:hanging="360"/>
      </w:pPr>
      <w:rPr>
        <w:rFonts w:ascii="Courier New" w:hAnsi="Courier New" w:cs="Courier New" w:hint="default"/>
      </w:rPr>
    </w:lvl>
    <w:lvl w:ilvl="2" w:tplc="4E5C98E0" w:tentative="1">
      <w:start w:val="1"/>
      <w:numFmt w:val="bullet"/>
      <w:lvlText w:val=""/>
      <w:lvlJc w:val="left"/>
      <w:pPr>
        <w:ind w:left="2160" w:hanging="360"/>
      </w:pPr>
      <w:rPr>
        <w:rFonts w:ascii="Wingdings" w:hAnsi="Wingdings" w:hint="default"/>
      </w:rPr>
    </w:lvl>
    <w:lvl w:ilvl="3" w:tplc="6FD26394" w:tentative="1">
      <w:start w:val="1"/>
      <w:numFmt w:val="bullet"/>
      <w:lvlText w:val=""/>
      <w:lvlJc w:val="left"/>
      <w:pPr>
        <w:ind w:left="2880" w:hanging="360"/>
      </w:pPr>
      <w:rPr>
        <w:rFonts w:ascii="Symbol" w:hAnsi="Symbol" w:hint="default"/>
      </w:rPr>
    </w:lvl>
    <w:lvl w:ilvl="4" w:tplc="B82E3C0A" w:tentative="1">
      <w:start w:val="1"/>
      <w:numFmt w:val="bullet"/>
      <w:lvlText w:val="o"/>
      <w:lvlJc w:val="left"/>
      <w:pPr>
        <w:ind w:left="3600" w:hanging="360"/>
      </w:pPr>
      <w:rPr>
        <w:rFonts w:ascii="Courier New" w:hAnsi="Courier New" w:cs="Courier New" w:hint="default"/>
      </w:rPr>
    </w:lvl>
    <w:lvl w:ilvl="5" w:tplc="D278F206" w:tentative="1">
      <w:start w:val="1"/>
      <w:numFmt w:val="bullet"/>
      <w:lvlText w:val=""/>
      <w:lvlJc w:val="left"/>
      <w:pPr>
        <w:ind w:left="4320" w:hanging="360"/>
      </w:pPr>
      <w:rPr>
        <w:rFonts w:ascii="Wingdings" w:hAnsi="Wingdings" w:hint="default"/>
      </w:rPr>
    </w:lvl>
    <w:lvl w:ilvl="6" w:tplc="841EFDEA" w:tentative="1">
      <w:start w:val="1"/>
      <w:numFmt w:val="bullet"/>
      <w:lvlText w:val=""/>
      <w:lvlJc w:val="left"/>
      <w:pPr>
        <w:ind w:left="5040" w:hanging="360"/>
      </w:pPr>
      <w:rPr>
        <w:rFonts w:ascii="Symbol" w:hAnsi="Symbol" w:hint="default"/>
      </w:rPr>
    </w:lvl>
    <w:lvl w:ilvl="7" w:tplc="C750E722" w:tentative="1">
      <w:start w:val="1"/>
      <w:numFmt w:val="bullet"/>
      <w:lvlText w:val="o"/>
      <w:lvlJc w:val="left"/>
      <w:pPr>
        <w:ind w:left="5760" w:hanging="360"/>
      </w:pPr>
      <w:rPr>
        <w:rFonts w:ascii="Courier New" w:hAnsi="Courier New" w:cs="Courier New" w:hint="default"/>
      </w:rPr>
    </w:lvl>
    <w:lvl w:ilvl="8" w:tplc="8362C7A0" w:tentative="1">
      <w:start w:val="1"/>
      <w:numFmt w:val="bullet"/>
      <w:lvlText w:val=""/>
      <w:lvlJc w:val="left"/>
      <w:pPr>
        <w:ind w:left="6480" w:hanging="360"/>
      </w:pPr>
      <w:rPr>
        <w:rFonts w:ascii="Wingdings" w:hAnsi="Wingdings" w:hint="default"/>
      </w:rPr>
    </w:lvl>
  </w:abstractNum>
  <w:abstractNum w:abstractNumId="12"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3" w15:restartNumberingAfterBreak="1">
    <w:nsid w:val="0F3B6F7E"/>
    <w:multiLevelType w:val="hybridMultilevel"/>
    <w:tmpl w:val="07E2AA2C"/>
    <w:lvl w:ilvl="0" w:tplc="C7CA4EDC">
      <w:start w:val="1"/>
      <w:numFmt w:val="bullet"/>
      <w:lvlText w:val=""/>
      <w:lvlJc w:val="left"/>
      <w:pPr>
        <w:ind w:left="1285" w:hanging="360"/>
      </w:pPr>
      <w:rPr>
        <w:rFonts w:ascii="Symbol" w:hAnsi="Symbol" w:hint="default"/>
      </w:rPr>
    </w:lvl>
    <w:lvl w:ilvl="1" w:tplc="B600D1DC">
      <w:start w:val="1"/>
      <w:numFmt w:val="bullet"/>
      <w:lvlText w:val="o"/>
      <w:lvlJc w:val="left"/>
      <w:pPr>
        <w:ind w:left="2005" w:hanging="360"/>
      </w:pPr>
      <w:rPr>
        <w:rFonts w:ascii="Courier New" w:hAnsi="Courier New" w:cs="Courier New" w:hint="default"/>
      </w:rPr>
    </w:lvl>
    <w:lvl w:ilvl="2" w:tplc="5B9A8DDC" w:tentative="1">
      <w:start w:val="1"/>
      <w:numFmt w:val="bullet"/>
      <w:lvlText w:val=""/>
      <w:lvlJc w:val="left"/>
      <w:pPr>
        <w:ind w:left="2725" w:hanging="360"/>
      </w:pPr>
      <w:rPr>
        <w:rFonts w:ascii="Wingdings" w:hAnsi="Wingdings" w:hint="default"/>
      </w:rPr>
    </w:lvl>
    <w:lvl w:ilvl="3" w:tplc="CE646346" w:tentative="1">
      <w:start w:val="1"/>
      <w:numFmt w:val="bullet"/>
      <w:lvlText w:val=""/>
      <w:lvlJc w:val="left"/>
      <w:pPr>
        <w:ind w:left="3445" w:hanging="360"/>
      </w:pPr>
      <w:rPr>
        <w:rFonts w:ascii="Symbol" w:hAnsi="Symbol" w:hint="default"/>
      </w:rPr>
    </w:lvl>
    <w:lvl w:ilvl="4" w:tplc="DE54BB6C" w:tentative="1">
      <w:start w:val="1"/>
      <w:numFmt w:val="bullet"/>
      <w:lvlText w:val="o"/>
      <w:lvlJc w:val="left"/>
      <w:pPr>
        <w:ind w:left="4165" w:hanging="360"/>
      </w:pPr>
      <w:rPr>
        <w:rFonts w:ascii="Courier New" w:hAnsi="Courier New" w:cs="Courier New" w:hint="default"/>
      </w:rPr>
    </w:lvl>
    <w:lvl w:ilvl="5" w:tplc="AAB8EA70" w:tentative="1">
      <w:start w:val="1"/>
      <w:numFmt w:val="bullet"/>
      <w:lvlText w:val=""/>
      <w:lvlJc w:val="left"/>
      <w:pPr>
        <w:ind w:left="4885" w:hanging="360"/>
      </w:pPr>
      <w:rPr>
        <w:rFonts w:ascii="Wingdings" w:hAnsi="Wingdings" w:hint="default"/>
      </w:rPr>
    </w:lvl>
    <w:lvl w:ilvl="6" w:tplc="57D26B16" w:tentative="1">
      <w:start w:val="1"/>
      <w:numFmt w:val="bullet"/>
      <w:lvlText w:val=""/>
      <w:lvlJc w:val="left"/>
      <w:pPr>
        <w:ind w:left="5605" w:hanging="360"/>
      </w:pPr>
      <w:rPr>
        <w:rFonts w:ascii="Symbol" w:hAnsi="Symbol" w:hint="default"/>
      </w:rPr>
    </w:lvl>
    <w:lvl w:ilvl="7" w:tplc="AF2225B0" w:tentative="1">
      <w:start w:val="1"/>
      <w:numFmt w:val="bullet"/>
      <w:lvlText w:val="o"/>
      <w:lvlJc w:val="left"/>
      <w:pPr>
        <w:ind w:left="6325" w:hanging="360"/>
      </w:pPr>
      <w:rPr>
        <w:rFonts w:ascii="Courier New" w:hAnsi="Courier New" w:cs="Courier New" w:hint="default"/>
      </w:rPr>
    </w:lvl>
    <w:lvl w:ilvl="8" w:tplc="52A63268" w:tentative="1">
      <w:start w:val="1"/>
      <w:numFmt w:val="bullet"/>
      <w:lvlText w:val=""/>
      <w:lvlJc w:val="left"/>
      <w:pPr>
        <w:ind w:left="7045" w:hanging="360"/>
      </w:pPr>
      <w:rPr>
        <w:rFonts w:ascii="Wingdings" w:hAnsi="Wingdings" w:hint="default"/>
      </w:rPr>
    </w:lvl>
  </w:abstractNum>
  <w:abstractNum w:abstractNumId="14"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5" w15:restartNumberingAfterBreak="1">
    <w:nsid w:val="14652703"/>
    <w:multiLevelType w:val="hybridMultilevel"/>
    <w:tmpl w:val="F1D4EAB0"/>
    <w:lvl w:ilvl="0" w:tplc="726C38F2">
      <w:start w:val="1"/>
      <w:numFmt w:val="bullet"/>
      <w:lvlText w:val=""/>
      <w:lvlJc w:val="left"/>
      <w:pPr>
        <w:ind w:left="1080" w:hanging="360"/>
      </w:pPr>
      <w:rPr>
        <w:rFonts w:ascii="Symbol" w:hAnsi="Symbol" w:hint="default"/>
      </w:rPr>
    </w:lvl>
    <w:lvl w:ilvl="1" w:tplc="200E0A3E" w:tentative="1">
      <w:start w:val="1"/>
      <w:numFmt w:val="bullet"/>
      <w:lvlText w:val="o"/>
      <w:lvlJc w:val="left"/>
      <w:pPr>
        <w:ind w:left="1800" w:hanging="360"/>
      </w:pPr>
      <w:rPr>
        <w:rFonts w:ascii="Courier New" w:hAnsi="Courier New" w:cs="Courier New" w:hint="default"/>
      </w:rPr>
    </w:lvl>
    <w:lvl w:ilvl="2" w:tplc="2F0E8596" w:tentative="1">
      <w:start w:val="1"/>
      <w:numFmt w:val="bullet"/>
      <w:lvlText w:val=""/>
      <w:lvlJc w:val="left"/>
      <w:pPr>
        <w:ind w:left="2520" w:hanging="360"/>
      </w:pPr>
      <w:rPr>
        <w:rFonts w:ascii="Wingdings" w:hAnsi="Wingdings" w:hint="default"/>
      </w:rPr>
    </w:lvl>
    <w:lvl w:ilvl="3" w:tplc="3226615E" w:tentative="1">
      <w:start w:val="1"/>
      <w:numFmt w:val="bullet"/>
      <w:lvlText w:val=""/>
      <w:lvlJc w:val="left"/>
      <w:pPr>
        <w:ind w:left="3240" w:hanging="360"/>
      </w:pPr>
      <w:rPr>
        <w:rFonts w:ascii="Symbol" w:hAnsi="Symbol" w:hint="default"/>
      </w:rPr>
    </w:lvl>
    <w:lvl w:ilvl="4" w:tplc="A71EDA2A" w:tentative="1">
      <w:start w:val="1"/>
      <w:numFmt w:val="bullet"/>
      <w:lvlText w:val="o"/>
      <w:lvlJc w:val="left"/>
      <w:pPr>
        <w:ind w:left="3960" w:hanging="360"/>
      </w:pPr>
      <w:rPr>
        <w:rFonts w:ascii="Courier New" w:hAnsi="Courier New" w:cs="Courier New" w:hint="default"/>
      </w:rPr>
    </w:lvl>
    <w:lvl w:ilvl="5" w:tplc="3A58ACD0" w:tentative="1">
      <w:start w:val="1"/>
      <w:numFmt w:val="bullet"/>
      <w:lvlText w:val=""/>
      <w:lvlJc w:val="left"/>
      <w:pPr>
        <w:ind w:left="4680" w:hanging="360"/>
      </w:pPr>
      <w:rPr>
        <w:rFonts w:ascii="Wingdings" w:hAnsi="Wingdings" w:hint="default"/>
      </w:rPr>
    </w:lvl>
    <w:lvl w:ilvl="6" w:tplc="1B68E9DC" w:tentative="1">
      <w:start w:val="1"/>
      <w:numFmt w:val="bullet"/>
      <w:lvlText w:val=""/>
      <w:lvlJc w:val="left"/>
      <w:pPr>
        <w:ind w:left="5400" w:hanging="360"/>
      </w:pPr>
      <w:rPr>
        <w:rFonts w:ascii="Symbol" w:hAnsi="Symbol" w:hint="default"/>
      </w:rPr>
    </w:lvl>
    <w:lvl w:ilvl="7" w:tplc="199E2D4A" w:tentative="1">
      <w:start w:val="1"/>
      <w:numFmt w:val="bullet"/>
      <w:lvlText w:val="o"/>
      <w:lvlJc w:val="left"/>
      <w:pPr>
        <w:ind w:left="6120" w:hanging="360"/>
      </w:pPr>
      <w:rPr>
        <w:rFonts w:ascii="Courier New" w:hAnsi="Courier New" w:cs="Courier New" w:hint="default"/>
      </w:rPr>
    </w:lvl>
    <w:lvl w:ilvl="8" w:tplc="DC30BA92" w:tentative="1">
      <w:start w:val="1"/>
      <w:numFmt w:val="bullet"/>
      <w:lvlText w:val=""/>
      <w:lvlJc w:val="left"/>
      <w:pPr>
        <w:ind w:left="6840" w:hanging="360"/>
      </w:pPr>
      <w:rPr>
        <w:rFonts w:ascii="Wingdings" w:hAnsi="Wingdings" w:hint="default"/>
      </w:rPr>
    </w:lvl>
  </w:abstractNum>
  <w:abstractNum w:abstractNumId="16"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7" w15:restartNumberingAfterBreak="1">
    <w:nsid w:val="15AD548E"/>
    <w:multiLevelType w:val="hybridMultilevel"/>
    <w:tmpl w:val="6250198A"/>
    <w:lvl w:ilvl="0" w:tplc="29DE6E38">
      <w:start w:val="1"/>
      <w:numFmt w:val="decimal"/>
      <w:lvlText w:val="a.%1."/>
      <w:lvlJc w:val="left"/>
      <w:pPr>
        <w:ind w:left="2136" w:hanging="360"/>
      </w:pPr>
      <w:rPr>
        <w:rFonts w:asciiTheme="minorHAnsi" w:hAnsiTheme="minorHAnsi" w:cstheme="minorHAnsi" w:hint="default"/>
        <w:b w:val="0"/>
        <w:bCs/>
        <w:sz w:val="22"/>
      </w:rPr>
    </w:lvl>
    <w:lvl w:ilvl="1" w:tplc="C5C468D4">
      <w:start w:val="1"/>
      <w:numFmt w:val="bullet"/>
      <w:lvlText w:val="o"/>
      <w:lvlJc w:val="left"/>
      <w:pPr>
        <w:ind w:left="2856" w:hanging="360"/>
      </w:pPr>
      <w:rPr>
        <w:rFonts w:ascii="Courier New" w:hAnsi="Courier New" w:cs="Courier New" w:hint="default"/>
      </w:rPr>
    </w:lvl>
    <w:lvl w:ilvl="2" w:tplc="F5F2C74A">
      <w:start w:val="1"/>
      <w:numFmt w:val="bullet"/>
      <w:lvlText w:val=""/>
      <w:lvlJc w:val="left"/>
      <w:pPr>
        <w:ind w:left="3576" w:hanging="360"/>
      </w:pPr>
      <w:rPr>
        <w:rFonts w:ascii="Wingdings" w:hAnsi="Wingdings" w:hint="default"/>
      </w:rPr>
    </w:lvl>
    <w:lvl w:ilvl="3" w:tplc="EA2E694E" w:tentative="1">
      <w:start w:val="1"/>
      <w:numFmt w:val="bullet"/>
      <w:lvlText w:val=""/>
      <w:lvlJc w:val="left"/>
      <w:pPr>
        <w:ind w:left="4296" w:hanging="360"/>
      </w:pPr>
      <w:rPr>
        <w:rFonts w:ascii="Symbol" w:hAnsi="Symbol" w:hint="default"/>
      </w:rPr>
    </w:lvl>
    <w:lvl w:ilvl="4" w:tplc="40C8AD86" w:tentative="1">
      <w:start w:val="1"/>
      <w:numFmt w:val="bullet"/>
      <w:lvlText w:val="o"/>
      <w:lvlJc w:val="left"/>
      <w:pPr>
        <w:ind w:left="5016" w:hanging="360"/>
      </w:pPr>
      <w:rPr>
        <w:rFonts w:ascii="Courier New" w:hAnsi="Courier New" w:cs="Courier New" w:hint="default"/>
      </w:rPr>
    </w:lvl>
    <w:lvl w:ilvl="5" w:tplc="9EE42C5A" w:tentative="1">
      <w:start w:val="1"/>
      <w:numFmt w:val="bullet"/>
      <w:lvlText w:val=""/>
      <w:lvlJc w:val="left"/>
      <w:pPr>
        <w:ind w:left="5736" w:hanging="360"/>
      </w:pPr>
      <w:rPr>
        <w:rFonts w:ascii="Wingdings" w:hAnsi="Wingdings" w:hint="default"/>
      </w:rPr>
    </w:lvl>
    <w:lvl w:ilvl="6" w:tplc="C96CB866" w:tentative="1">
      <w:start w:val="1"/>
      <w:numFmt w:val="bullet"/>
      <w:lvlText w:val=""/>
      <w:lvlJc w:val="left"/>
      <w:pPr>
        <w:ind w:left="6456" w:hanging="360"/>
      </w:pPr>
      <w:rPr>
        <w:rFonts w:ascii="Symbol" w:hAnsi="Symbol" w:hint="default"/>
      </w:rPr>
    </w:lvl>
    <w:lvl w:ilvl="7" w:tplc="D6DC499A" w:tentative="1">
      <w:start w:val="1"/>
      <w:numFmt w:val="bullet"/>
      <w:lvlText w:val="o"/>
      <w:lvlJc w:val="left"/>
      <w:pPr>
        <w:ind w:left="7176" w:hanging="360"/>
      </w:pPr>
      <w:rPr>
        <w:rFonts w:ascii="Courier New" w:hAnsi="Courier New" w:cs="Courier New" w:hint="default"/>
      </w:rPr>
    </w:lvl>
    <w:lvl w:ilvl="8" w:tplc="265E6AEC" w:tentative="1">
      <w:start w:val="1"/>
      <w:numFmt w:val="bullet"/>
      <w:lvlText w:val=""/>
      <w:lvlJc w:val="left"/>
      <w:pPr>
        <w:ind w:left="7896" w:hanging="360"/>
      </w:pPr>
      <w:rPr>
        <w:rFonts w:ascii="Wingdings" w:hAnsi="Wingdings" w:hint="default"/>
      </w:rPr>
    </w:lvl>
  </w:abstractNum>
  <w:abstractNum w:abstractNumId="18"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1">
    <w:nsid w:val="1ACA6160"/>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20"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1"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E817347"/>
    <w:multiLevelType w:val="multilevel"/>
    <w:tmpl w:val="BA1EA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EF2583C"/>
    <w:multiLevelType w:val="hybridMultilevel"/>
    <w:tmpl w:val="B21A4512"/>
    <w:lvl w:ilvl="0" w:tplc="B12C8402">
      <w:numFmt w:val="bullet"/>
      <w:lvlText w:val="•"/>
      <w:lvlJc w:val="left"/>
      <w:pPr>
        <w:ind w:left="786" w:hanging="360"/>
      </w:pPr>
      <w:rPr>
        <w:rFonts w:ascii="Calibri" w:eastAsia="Times New Roman"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4"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1">
    <w:nsid w:val="253D5A1A"/>
    <w:multiLevelType w:val="hybridMultilevel"/>
    <w:tmpl w:val="CECAB3FE"/>
    <w:lvl w:ilvl="0" w:tplc="4DDC80A0">
      <w:start w:val="1"/>
      <w:numFmt w:val="bullet"/>
      <w:pStyle w:val="Vieta3"/>
      <w:lvlText w:val=""/>
      <w:lvlJc w:val="left"/>
      <w:pPr>
        <w:ind w:left="2880" w:hanging="360"/>
      </w:pPr>
      <w:rPr>
        <w:rFonts w:ascii="Symbol" w:hAnsi="Symbol" w:hint="default"/>
      </w:rPr>
    </w:lvl>
    <w:lvl w:ilvl="1" w:tplc="E528B0F4">
      <w:start w:val="1"/>
      <w:numFmt w:val="bullet"/>
      <w:lvlText w:val="o"/>
      <w:lvlJc w:val="left"/>
      <w:pPr>
        <w:ind w:left="3600" w:hanging="360"/>
      </w:pPr>
      <w:rPr>
        <w:rFonts w:ascii="Courier New" w:hAnsi="Courier New" w:cs="Courier New" w:hint="default"/>
      </w:rPr>
    </w:lvl>
    <w:lvl w:ilvl="2" w:tplc="FDB6D420">
      <w:start w:val="1"/>
      <w:numFmt w:val="bullet"/>
      <w:lvlText w:val=""/>
      <w:lvlJc w:val="left"/>
      <w:pPr>
        <w:ind w:left="4320" w:hanging="360"/>
      </w:pPr>
      <w:rPr>
        <w:rFonts w:ascii="Wingdings" w:hAnsi="Wingdings" w:hint="default"/>
      </w:rPr>
    </w:lvl>
    <w:lvl w:ilvl="3" w:tplc="732838BE" w:tentative="1">
      <w:start w:val="1"/>
      <w:numFmt w:val="bullet"/>
      <w:lvlText w:val=""/>
      <w:lvlJc w:val="left"/>
      <w:pPr>
        <w:ind w:left="5040" w:hanging="360"/>
      </w:pPr>
      <w:rPr>
        <w:rFonts w:ascii="Symbol" w:hAnsi="Symbol" w:hint="default"/>
      </w:rPr>
    </w:lvl>
    <w:lvl w:ilvl="4" w:tplc="64DA5386" w:tentative="1">
      <w:start w:val="1"/>
      <w:numFmt w:val="bullet"/>
      <w:lvlText w:val="o"/>
      <w:lvlJc w:val="left"/>
      <w:pPr>
        <w:ind w:left="5760" w:hanging="360"/>
      </w:pPr>
      <w:rPr>
        <w:rFonts w:ascii="Courier New" w:hAnsi="Courier New" w:cs="Courier New" w:hint="default"/>
      </w:rPr>
    </w:lvl>
    <w:lvl w:ilvl="5" w:tplc="B8204F10" w:tentative="1">
      <w:start w:val="1"/>
      <w:numFmt w:val="bullet"/>
      <w:lvlText w:val=""/>
      <w:lvlJc w:val="left"/>
      <w:pPr>
        <w:ind w:left="6480" w:hanging="360"/>
      </w:pPr>
      <w:rPr>
        <w:rFonts w:ascii="Wingdings" w:hAnsi="Wingdings" w:hint="default"/>
      </w:rPr>
    </w:lvl>
    <w:lvl w:ilvl="6" w:tplc="7DD260F4" w:tentative="1">
      <w:start w:val="1"/>
      <w:numFmt w:val="bullet"/>
      <w:lvlText w:val=""/>
      <w:lvlJc w:val="left"/>
      <w:pPr>
        <w:ind w:left="7200" w:hanging="360"/>
      </w:pPr>
      <w:rPr>
        <w:rFonts w:ascii="Symbol" w:hAnsi="Symbol" w:hint="default"/>
      </w:rPr>
    </w:lvl>
    <w:lvl w:ilvl="7" w:tplc="0CF099EE" w:tentative="1">
      <w:start w:val="1"/>
      <w:numFmt w:val="bullet"/>
      <w:lvlText w:val="o"/>
      <w:lvlJc w:val="left"/>
      <w:pPr>
        <w:ind w:left="7920" w:hanging="360"/>
      </w:pPr>
      <w:rPr>
        <w:rFonts w:ascii="Courier New" w:hAnsi="Courier New" w:cs="Courier New" w:hint="default"/>
      </w:rPr>
    </w:lvl>
    <w:lvl w:ilvl="8" w:tplc="E82692E0" w:tentative="1">
      <w:start w:val="1"/>
      <w:numFmt w:val="bullet"/>
      <w:lvlText w:val=""/>
      <w:lvlJc w:val="left"/>
      <w:pPr>
        <w:ind w:left="8640" w:hanging="360"/>
      </w:pPr>
      <w:rPr>
        <w:rFonts w:ascii="Wingdings" w:hAnsi="Wingdings" w:hint="default"/>
      </w:rPr>
    </w:lvl>
  </w:abstractNum>
  <w:abstractNum w:abstractNumId="27" w15:restartNumberingAfterBreak="0">
    <w:nsid w:val="262E73D7"/>
    <w:multiLevelType w:val="hybridMultilevel"/>
    <w:tmpl w:val="A0E4F74A"/>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8" w15:restartNumberingAfterBreak="1">
    <w:nsid w:val="28364F04"/>
    <w:multiLevelType w:val="hybridMultilevel"/>
    <w:tmpl w:val="87D4607C"/>
    <w:lvl w:ilvl="0" w:tplc="3F2E4A7C">
      <w:start w:val="1"/>
      <w:numFmt w:val="lowerLetter"/>
      <w:lvlText w:val="%1)"/>
      <w:lvlJc w:val="left"/>
      <w:pPr>
        <w:ind w:left="1069" w:hanging="360"/>
      </w:pPr>
      <w:rPr>
        <w:rFonts w:hint="default"/>
        <w:b/>
        <w:bCs/>
      </w:rPr>
    </w:lvl>
    <w:lvl w:ilvl="1" w:tplc="ED7EC082">
      <w:start w:val="1"/>
      <w:numFmt w:val="lowerLetter"/>
      <w:lvlText w:val="%2."/>
      <w:lvlJc w:val="left"/>
      <w:pPr>
        <w:ind w:left="1506" w:hanging="360"/>
      </w:pPr>
    </w:lvl>
    <w:lvl w:ilvl="2" w:tplc="B1546FDC" w:tentative="1">
      <w:start w:val="1"/>
      <w:numFmt w:val="lowerRoman"/>
      <w:lvlText w:val="%3."/>
      <w:lvlJc w:val="right"/>
      <w:pPr>
        <w:ind w:left="2226" w:hanging="180"/>
      </w:pPr>
    </w:lvl>
    <w:lvl w:ilvl="3" w:tplc="BFDCE27C" w:tentative="1">
      <w:start w:val="1"/>
      <w:numFmt w:val="decimal"/>
      <w:lvlText w:val="%4."/>
      <w:lvlJc w:val="left"/>
      <w:pPr>
        <w:ind w:left="2946" w:hanging="360"/>
      </w:pPr>
    </w:lvl>
    <w:lvl w:ilvl="4" w:tplc="7310C9E0" w:tentative="1">
      <w:start w:val="1"/>
      <w:numFmt w:val="lowerLetter"/>
      <w:lvlText w:val="%5."/>
      <w:lvlJc w:val="left"/>
      <w:pPr>
        <w:ind w:left="3666" w:hanging="360"/>
      </w:pPr>
    </w:lvl>
    <w:lvl w:ilvl="5" w:tplc="469C2912" w:tentative="1">
      <w:start w:val="1"/>
      <w:numFmt w:val="lowerRoman"/>
      <w:lvlText w:val="%6."/>
      <w:lvlJc w:val="right"/>
      <w:pPr>
        <w:ind w:left="4386" w:hanging="180"/>
      </w:pPr>
    </w:lvl>
    <w:lvl w:ilvl="6" w:tplc="EF202BD2" w:tentative="1">
      <w:start w:val="1"/>
      <w:numFmt w:val="decimal"/>
      <w:lvlText w:val="%7."/>
      <w:lvlJc w:val="left"/>
      <w:pPr>
        <w:ind w:left="5106" w:hanging="360"/>
      </w:pPr>
    </w:lvl>
    <w:lvl w:ilvl="7" w:tplc="93686428" w:tentative="1">
      <w:start w:val="1"/>
      <w:numFmt w:val="lowerLetter"/>
      <w:lvlText w:val="%8."/>
      <w:lvlJc w:val="left"/>
      <w:pPr>
        <w:ind w:left="5826" w:hanging="360"/>
      </w:pPr>
    </w:lvl>
    <w:lvl w:ilvl="8" w:tplc="B94C0B5E" w:tentative="1">
      <w:start w:val="1"/>
      <w:numFmt w:val="lowerRoman"/>
      <w:lvlText w:val="%9."/>
      <w:lvlJc w:val="right"/>
      <w:pPr>
        <w:ind w:left="6546" w:hanging="180"/>
      </w:pPr>
    </w:lvl>
  </w:abstractNum>
  <w:abstractNum w:abstractNumId="2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31" w15:restartNumberingAfterBreak="0">
    <w:nsid w:val="314E49C4"/>
    <w:multiLevelType w:val="hybridMultilevel"/>
    <w:tmpl w:val="2990FB66"/>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2" w15:restartNumberingAfterBreak="1">
    <w:nsid w:val="327B609A"/>
    <w:multiLevelType w:val="hybridMultilevel"/>
    <w:tmpl w:val="A1C46B04"/>
    <w:lvl w:ilvl="0" w:tplc="A7E45B48">
      <w:start w:val="1"/>
      <w:numFmt w:val="bullet"/>
      <w:lvlText w:val=""/>
      <w:lvlJc w:val="left"/>
      <w:pPr>
        <w:ind w:left="1068" w:hanging="360"/>
      </w:pPr>
      <w:rPr>
        <w:rFonts w:ascii="Symbol" w:hAnsi="Symbol" w:hint="default"/>
      </w:rPr>
    </w:lvl>
    <w:lvl w:ilvl="1" w:tplc="3D2C4EF6" w:tentative="1">
      <w:start w:val="1"/>
      <w:numFmt w:val="bullet"/>
      <w:lvlText w:val="o"/>
      <w:lvlJc w:val="left"/>
      <w:pPr>
        <w:ind w:left="1788" w:hanging="360"/>
      </w:pPr>
      <w:rPr>
        <w:rFonts w:ascii="Courier New" w:hAnsi="Courier New" w:cs="Courier New" w:hint="default"/>
      </w:rPr>
    </w:lvl>
    <w:lvl w:ilvl="2" w:tplc="BCD24686" w:tentative="1">
      <w:start w:val="1"/>
      <w:numFmt w:val="bullet"/>
      <w:lvlText w:val=""/>
      <w:lvlJc w:val="left"/>
      <w:pPr>
        <w:ind w:left="2508" w:hanging="360"/>
      </w:pPr>
      <w:rPr>
        <w:rFonts w:ascii="Wingdings" w:hAnsi="Wingdings" w:hint="default"/>
      </w:rPr>
    </w:lvl>
    <w:lvl w:ilvl="3" w:tplc="0F8E30DA" w:tentative="1">
      <w:start w:val="1"/>
      <w:numFmt w:val="bullet"/>
      <w:lvlText w:val=""/>
      <w:lvlJc w:val="left"/>
      <w:pPr>
        <w:ind w:left="3228" w:hanging="360"/>
      </w:pPr>
      <w:rPr>
        <w:rFonts w:ascii="Symbol" w:hAnsi="Symbol" w:hint="default"/>
      </w:rPr>
    </w:lvl>
    <w:lvl w:ilvl="4" w:tplc="AAA02C0E" w:tentative="1">
      <w:start w:val="1"/>
      <w:numFmt w:val="bullet"/>
      <w:lvlText w:val="o"/>
      <w:lvlJc w:val="left"/>
      <w:pPr>
        <w:ind w:left="3948" w:hanging="360"/>
      </w:pPr>
      <w:rPr>
        <w:rFonts w:ascii="Courier New" w:hAnsi="Courier New" w:cs="Courier New" w:hint="default"/>
      </w:rPr>
    </w:lvl>
    <w:lvl w:ilvl="5" w:tplc="7D8CF326" w:tentative="1">
      <w:start w:val="1"/>
      <w:numFmt w:val="bullet"/>
      <w:lvlText w:val=""/>
      <w:lvlJc w:val="left"/>
      <w:pPr>
        <w:ind w:left="4668" w:hanging="360"/>
      </w:pPr>
      <w:rPr>
        <w:rFonts w:ascii="Wingdings" w:hAnsi="Wingdings" w:hint="default"/>
      </w:rPr>
    </w:lvl>
    <w:lvl w:ilvl="6" w:tplc="78FCF04C" w:tentative="1">
      <w:start w:val="1"/>
      <w:numFmt w:val="bullet"/>
      <w:lvlText w:val=""/>
      <w:lvlJc w:val="left"/>
      <w:pPr>
        <w:ind w:left="5388" w:hanging="360"/>
      </w:pPr>
      <w:rPr>
        <w:rFonts w:ascii="Symbol" w:hAnsi="Symbol" w:hint="default"/>
      </w:rPr>
    </w:lvl>
    <w:lvl w:ilvl="7" w:tplc="3A900D96" w:tentative="1">
      <w:start w:val="1"/>
      <w:numFmt w:val="bullet"/>
      <w:lvlText w:val="o"/>
      <w:lvlJc w:val="left"/>
      <w:pPr>
        <w:ind w:left="6108" w:hanging="360"/>
      </w:pPr>
      <w:rPr>
        <w:rFonts w:ascii="Courier New" w:hAnsi="Courier New" w:cs="Courier New" w:hint="default"/>
      </w:rPr>
    </w:lvl>
    <w:lvl w:ilvl="8" w:tplc="7390B5C6" w:tentative="1">
      <w:start w:val="1"/>
      <w:numFmt w:val="bullet"/>
      <w:lvlText w:val=""/>
      <w:lvlJc w:val="left"/>
      <w:pPr>
        <w:ind w:left="6828" w:hanging="360"/>
      </w:pPr>
      <w:rPr>
        <w:rFonts w:ascii="Wingdings" w:hAnsi="Wingdings" w:hint="default"/>
      </w:rPr>
    </w:lvl>
  </w:abstractNum>
  <w:abstractNum w:abstractNumId="33" w15:restartNumberingAfterBreak="1">
    <w:nsid w:val="35D27B7A"/>
    <w:multiLevelType w:val="hybridMultilevel"/>
    <w:tmpl w:val="7B8C392E"/>
    <w:lvl w:ilvl="0" w:tplc="6C00A4A0">
      <w:start w:val="1"/>
      <w:numFmt w:val="bullet"/>
      <w:lvlText w:val=""/>
      <w:lvlJc w:val="left"/>
      <w:pPr>
        <w:ind w:left="928" w:hanging="360"/>
      </w:pPr>
      <w:rPr>
        <w:rFonts w:ascii="Symbol" w:hAnsi="Symbol" w:hint="default"/>
      </w:rPr>
    </w:lvl>
    <w:lvl w:ilvl="1" w:tplc="41C810EE">
      <w:start w:val="1"/>
      <w:numFmt w:val="bullet"/>
      <w:lvlText w:val="o"/>
      <w:lvlJc w:val="left"/>
      <w:pPr>
        <w:ind w:left="1648" w:hanging="360"/>
      </w:pPr>
      <w:rPr>
        <w:rFonts w:ascii="Courier New" w:hAnsi="Courier New" w:cs="Courier New" w:hint="default"/>
      </w:rPr>
    </w:lvl>
    <w:lvl w:ilvl="2" w:tplc="F0B265D0">
      <w:start w:val="1"/>
      <w:numFmt w:val="bullet"/>
      <w:lvlText w:val=""/>
      <w:lvlJc w:val="left"/>
      <w:pPr>
        <w:ind w:left="2368" w:hanging="360"/>
      </w:pPr>
      <w:rPr>
        <w:rFonts w:ascii="Wingdings" w:hAnsi="Wingdings" w:hint="default"/>
      </w:rPr>
    </w:lvl>
    <w:lvl w:ilvl="3" w:tplc="6324E664">
      <w:start w:val="1"/>
      <w:numFmt w:val="bullet"/>
      <w:lvlText w:val=""/>
      <w:lvlJc w:val="left"/>
      <w:pPr>
        <w:ind w:left="3088" w:hanging="360"/>
      </w:pPr>
      <w:rPr>
        <w:rFonts w:ascii="Symbol" w:hAnsi="Symbol" w:hint="default"/>
      </w:rPr>
    </w:lvl>
    <w:lvl w:ilvl="4" w:tplc="45F682DC">
      <w:start w:val="1"/>
      <w:numFmt w:val="bullet"/>
      <w:lvlText w:val="o"/>
      <w:lvlJc w:val="left"/>
      <w:pPr>
        <w:ind w:left="3808" w:hanging="360"/>
      </w:pPr>
      <w:rPr>
        <w:rFonts w:ascii="Courier New" w:hAnsi="Courier New" w:cs="Courier New" w:hint="default"/>
      </w:rPr>
    </w:lvl>
    <w:lvl w:ilvl="5" w:tplc="B6DEEE30">
      <w:start w:val="1"/>
      <w:numFmt w:val="bullet"/>
      <w:lvlText w:val=""/>
      <w:lvlJc w:val="left"/>
      <w:pPr>
        <w:ind w:left="4528" w:hanging="360"/>
      </w:pPr>
      <w:rPr>
        <w:rFonts w:ascii="Wingdings" w:hAnsi="Wingdings" w:hint="default"/>
      </w:rPr>
    </w:lvl>
    <w:lvl w:ilvl="6" w:tplc="42E475A2">
      <w:start w:val="1"/>
      <w:numFmt w:val="bullet"/>
      <w:lvlText w:val=""/>
      <w:lvlJc w:val="left"/>
      <w:pPr>
        <w:ind w:left="5248" w:hanging="360"/>
      </w:pPr>
      <w:rPr>
        <w:rFonts w:ascii="Symbol" w:hAnsi="Symbol" w:hint="default"/>
      </w:rPr>
    </w:lvl>
    <w:lvl w:ilvl="7" w:tplc="3B5CAA50">
      <w:start w:val="1"/>
      <w:numFmt w:val="bullet"/>
      <w:lvlText w:val="o"/>
      <w:lvlJc w:val="left"/>
      <w:pPr>
        <w:ind w:left="5968" w:hanging="360"/>
      </w:pPr>
      <w:rPr>
        <w:rFonts w:ascii="Courier New" w:hAnsi="Courier New" w:cs="Courier New" w:hint="default"/>
      </w:rPr>
    </w:lvl>
    <w:lvl w:ilvl="8" w:tplc="6D942BCE">
      <w:start w:val="1"/>
      <w:numFmt w:val="bullet"/>
      <w:lvlText w:val=""/>
      <w:lvlJc w:val="left"/>
      <w:pPr>
        <w:ind w:left="6688" w:hanging="360"/>
      </w:pPr>
      <w:rPr>
        <w:rFonts w:ascii="Wingdings" w:hAnsi="Wingdings" w:hint="default"/>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36" w15:restartNumberingAfterBreak="1">
    <w:nsid w:val="3FB077E0"/>
    <w:multiLevelType w:val="hybridMultilevel"/>
    <w:tmpl w:val="205274FA"/>
    <w:lvl w:ilvl="0" w:tplc="18E2E054">
      <w:start w:val="1"/>
      <w:numFmt w:val="bullet"/>
      <w:lvlText w:val=""/>
      <w:lvlJc w:val="left"/>
      <w:pPr>
        <w:ind w:left="1068" w:hanging="360"/>
      </w:pPr>
      <w:rPr>
        <w:rFonts w:ascii="Symbol" w:hAnsi="Symbol" w:hint="default"/>
      </w:rPr>
    </w:lvl>
    <w:lvl w:ilvl="1" w:tplc="ABE61FF0" w:tentative="1">
      <w:start w:val="1"/>
      <w:numFmt w:val="bullet"/>
      <w:lvlText w:val="o"/>
      <w:lvlJc w:val="left"/>
      <w:pPr>
        <w:ind w:left="1788" w:hanging="360"/>
      </w:pPr>
      <w:rPr>
        <w:rFonts w:ascii="Courier New" w:hAnsi="Courier New" w:cs="Courier New" w:hint="default"/>
      </w:rPr>
    </w:lvl>
    <w:lvl w:ilvl="2" w:tplc="B91CDF98">
      <w:start w:val="1"/>
      <w:numFmt w:val="bullet"/>
      <w:lvlText w:val=""/>
      <w:lvlJc w:val="left"/>
      <w:pPr>
        <w:ind w:left="2508" w:hanging="360"/>
      </w:pPr>
      <w:rPr>
        <w:rFonts w:ascii="Wingdings" w:hAnsi="Wingdings" w:hint="default"/>
      </w:rPr>
    </w:lvl>
    <w:lvl w:ilvl="3" w:tplc="8612007E" w:tentative="1">
      <w:start w:val="1"/>
      <w:numFmt w:val="bullet"/>
      <w:lvlText w:val=""/>
      <w:lvlJc w:val="left"/>
      <w:pPr>
        <w:ind w:left="3228" w:hanging="360"/>
      </w:pPr>
      <w:rPr>
        <w:rFonts w:ascii="Symbol" w:hAnsi="Symbol" w:hint="default"/>
      </w:rPr>
    </w:lvl>
    <w:lvl w:ilvl="4" w:tplc="435C8666" w:tentative="1">
      <w:start w:val="1"/>
      <w:numFmt w:val="bullet"/>
      <w:lvlText w:val="o"/>
      <w:lvlJc w:val="left"/>
      <w:pPr>
        <w:ind w:left="3948" w:hanging="360"/>
      </w:pPr>
      <w:rPr>
        <w:rFonts w:ascii="Courier New" w:hAnsi="Courier New" w:cs="Courier New" w:hint="default"/>
      </w:rPr>
    </w:lvl>
    <w:lvl w:ilvl="5" w:tplc="684C9696" w:tentative="1">
      <w:start w:val="1"/>
      <w:numFmt w:val="bullet"/>
      <w:lvlText w:val=""/>
      <w:lvlJc w:val="left"/>
      <w:pPr>
        <w:ind w:left="4668" w:hanging="360"/>
      </w:pPr>
      <w:rPr>
        <w:rFonts w:ascii="Wingdings" w:hAnsi="Wingdings" w:hint="default"/>
      </w:rPr>
    </w:lvl>
    <w:lvl w:ilvl="6" w:tplc="A2B81346" w:tentative="1">
      <w:start w:val="1"/>
      <w:numFmt w:val="bullet"/>
      <w:lvlText w:val=""/>
      <w:lvlJc w:val="left"/>
      <w:pPr>
        <w:ind w:left="5388" w:hanging="360"/>
      </w:pPr>
      <w:rPr>
        <w:rFonts w:ascii="Symbol" w:hAnsi="Symbol" w:hint="default"/>
      </w:rPr>
    </w:lvl>
    <w:lvl w:ilvl="7" w:tplc="C22803D8" w:tentative="1">
      <w:start w:val="1"/>
      <w:numFmt w:val="bullet"/>
      <w:lvlText w:val="o"/>
      <w:lvlJc w:val="left"/>
      <w:pPr>
        <w:ind w:left="6108" w:hanging="360"/>
      </w:pPr>
      <w:rPr>
        <w:rFonts w:ascii="Courier New" w:hAnsi="Courier New" w:cs="Courier New" w:hint="default"/>
      </w:rPr>
    </w:lvl>
    <w:lvl w:ilvl="8" w:tplc="EAAEAC24" w:tentative="1">
      <w:start w:val="1"/>
      <w:numFmt w:val="bullet"/>
      <w:lvlText w:val=""/>
      <w:lvlJc w:val="left"/>
      <w:pPr>
        <w:ind w:left="6828" w:hanging="360"/>
      </w:pPr>
      <w:rPr>
        <w:rFonts w:ascii="Wingdings" w:hAnsi="Wingdings" w:hint="default"/>
      </w:rPr>
    </w:lvl>
  </w:abstractNum>
  <w:abstractNum w:abstractNumId="37" w15:restartNumberingAfterBreak="1">
    <w:nsid w:val="40164F84"/>
    <w:multiLevelType w:val="hybridMultilevel"/>
    <w:tmpl w:val="E33277EC"/>
    <w:lvl w:ilvl="0" w:tplc="9176CAE4">
      <w:start w:val="1"/>
      <w:numFmt w:val="lowerLetter"/>
      <w:lvlText w:val="%1."/>
      <w:lvlJc w:val="left"/>
      <w:pPr>
        <w:ind w:left="720" w:hanging="360"/>
      </w:pPr>
      <w:rPr>
        <w:rFonts w:hint="default"/>
      </w:rPr>
    </w:lvl>
    <w:lvl w:ilvl="1" w:tplc="04A0C388" w:tentative="1">
      <w:start w:val="1"/>
      <w:numFmt w:val="lowerLetter"/>
      <w:lvlText w:val="%2."/>
      <w:lvlJc w:val="left"/>
      <w:pPr>
        <w:ind w:left="1440" w:hanging="360"/>
      </w:pPr>
    </w:lvl>
    <w:lvl w:ilvl="2" w:tplc="BC4A064A" w:tentative="1">
      <w:start w:val="1"/>
      <w:numFmt w:val="lowerRoman"/>
      <w:lvlText w:val="%3."/>
      <w:lvlJc w:val="right"/>
      <w:pPr>
        <w:ind w:left="2160" w:hanging="180"/>
      </w:pPr>
    </w:lvl>
    <w:lvl w:ilvl="3" w:tplc="C680C6B6" w:tentative="1">
      <w:start w:val="1"/>
      <w:numFmt w:val="decimal"/>
      <w:lvlText w:val="%4."/>
      <w:lvlJc w:val="left"/>
      <w:pPr>
        <w:ind w:left="2880" w:hanging="360"/>
      </w:pPr>
    </w:lvl>
    <w:lvl w:ilvl="4" w:tplc="C2D4F8D4" w:tentative="1">
      <w:start w:val="1"/>
      <w:numFmt w:val="lowerLetter"/>
      <w:lvlText w:val="%5."/>
      <w:lvlJc w:val="left"/>
      <w:pPr>
        <w:ind w:left="3600" w:hanging="360"/>
      </w:pPr>
    </w:lvl>
    <w:lvl w:ilvl="5" w:tplc="7F5C8240" w:tentative="1">
      <w:start w:val="1"/>
      <w:numFmt w:val="lowerRoman"/>
      <w:lvlText w:val="%6."/>
      <w:lvlJc w:val="right"/>
      <w:pPr>
        <w:ind w:left="4320" w:hanging="180"/>
      </w:pPr>
    </w:lvl>
    <w:lvl w:ilvl="6" w:tplc="312232A6" w:tentative="1">
      <w:start w:val="1"/>
      <w:numFmt w:val="decimal"/>
      <w:lvlText w:val="%7."/>
      <w:lvlJc w:val="left"/>
      <w:pPr>
        <w:ind w:left="5040" w:hanging="360"/>
      </w:pPr>
    </w:lvl>
    <w:lvl w:ilvl="7" w:tplc="5ABAF124" w:tentative="1">
      <w:start w:val="1"/>
      <w:numFmt w:val="lowerLetter"/>
      <w:lvlText w:val="%8."/>
      <w:lvlJc w:val="left"/>
      <w:pPr>
        <w:ind w:left="5760" w:hanging="360"/>
      </w:pPr>
    </w:lvl>
    <w:lvl w:ilvl="8" w:tplc="95A0B64E" w:tentative="1">
      <w:start w:val="1"/>
      <w:numFmt w:val="lowerRoman"/>
      <w:lvlText w:val="%9."/>
      <w:lvlJc w:val="right"/>
      <w:pPr>
        <w:ind w:left="6480" w:hanging="180"/>
      </w:pPr>
    </w:lvl>
  </w:abstractNum>
  <w:abstractNum w:abstractNumId="38"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9" w15:restartNumberingAfterBreak="1">
    <w:nsid w:val="41A46AB9"/>
    <w:multiLevelType w:val="hybridMultilevel"/>
    <w:tmpl w:val="7FB4AE66"/>
    <w:lvl w:ilvl="0" w:tplc="1276B442">
      <w:start w:val="1"/>
      <w:numFmt w:val="lowerLetter"/>
      <w:lvlText w:val="%1."/>
      <w:lvlJc w:val="left"/>
      <w:pPr>
        <w:ind w:left="1170" w:hanging="360"/>
      </w:pPr>
      <w:rPr>
        <w:rFonts w:hint="default"/>
      </w:rPr>
    </w:lvl>
    <w:lvl w:ilvl="1" w:tplc="CB0893BC" w:tentative="1">
      <w:start w:val="1"/>
      <w:numFmt w:val="lowerLetter"/>
      <w:lvlText w:val="%2."/>
      <w:lvlJc w:val="left"/>
      <w:pPr>
        <w:ind w:left="1890" w:hanging="360"/>
      </w:pPr>
    </w:lvl>
    <w:lvl w:ilvl="2" w:tplc="FA264B08" w:tentative="1">
      <w:start w:val="1"/>
      <w:numFmt w:val="lowerRoman"/>
      <w:lvlText w:val="%3."/>
      <w:lvlJc w:val="right"/>
      <w:pPr>
        <w:ind w:left="2610" w:hanging="180"/>
      </w:pPr>
    </w:lvl>
    <w:lvl w:ilvl="3" w:tplc="C5B8DEB0" w:tentative="1">
      <w:start w:val="1"/>
      <w:numFmt w:val="decimal"/>
      <w:lvlText w:val="%4."/>
      <w:lvlJc w:val="left"/>
      <w:pPr>
        <w:ind w:left="3330" w:hanging="360"/>
      </w:pPr>
    </w:lvl>
    <w:lvl w:ilvl="4" w:tplc="BBE24E0A" w:tentative="1">
      <w:start w:val="1"/>
      <w:numFmt w:val="lowerLetter"/>
      <w:lvlText w:val="%5."/>
      <w:lvlJc w:val="left"/>
      <w:pPr>
        <w:ind w:left="4050" w:hanging="360"/>
      </w:pPr>
    </w:lvl>
    <w:lvl w:ilvl="5" w:tplc="3180679E" w:tentative="1">
      <w:start w:val="1"/>
      <w:numFmt w:val="lowerRoman"/>
      <w:lvlText w:val="%6."/>
      <w:lvlJc w:val="right"/>
      <w:pPr>
        <w:ind w:left="4770" w:hanging="180"/>
      </w:pPr>
    </w:lvl>
    <w:lvl w:ilvl="6" w:tplc="8CBEBF5E" w:tentative="1">
      <w:start w:val="1"/>
      <w:numFmt w:val="decimal"/>
      <w:lvlText w:val="%7."/>
      <w:lvlJc w:val="left"/>
      <w:pPr>
        <w:ind w:left="5490" w:hanging="360"/>
      </w:pPr>
    </w:lvl>
    <w:lvl w:ilvl="7" w:tplc="006809C0" w:tentative="1">
      <w:start w:val="1"/>
      <w:numFmt w:val="lowerLetter"/>
      <w:lvlText w:val="%8."/>
      <w:lvlJc w:val="left"/>
      <w:pPr>
        <w:ind w:left="6210" w:hanging="360"/>
      </w:pPr>
    </w:lvl>
    <w:lvl w:ilvl="8" w:tplc="8A3E06BC" w:tentative="1">
      <w:start w:val="1"/>
      <w:numFmt w:val="lowerRoman"/>
      <w:lvlText w:val="%9."/>
      <w:lvlJc w:val="right"/>
      <w:pPr>
        <w:ind w:left="6930" w:hanging="180"/>
      </w:pPr>
    </w:lvl>
  </w:abstractNum>
  <w:abstractNum w:abstractNumId="40" w15:restartNumberingAfterBreak="0">
    <w:nsid w:val="4874438B"/>
    <w:multiLevelType w:val="multilevel"/>
    <w:tmpl w:val="F64082B4"/>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1" w15:restartNumberingAfterBreak="1">
    <w:nsid w:val="48C7480E"/>
    <w:multiLevelType w:val="hybridMultilevel"/>
    <w:tmpl w:val="F48411C6"/>
    <w:lvl w:ilvl="0" w:tplc="E3C6E058">
      <w:start w:val="1"/>
      <w:numFmt w:val="bullet"/>
      <w:lvlText w:val=""/>
      <w:lvlJc w:val="left"/>
      <w:pPr>
        <w:ind w:left="1996" w:hanging="360"/>
      </w:pPr>
      <w:rPr>
        <w:rFonts w:ascii="Wingdings" w:hAnsi="Wingdings" w:hint="default"/>
        <w:b/>
        <w:bCs/>
      </w:rPr>
    </w:lvl>
    <w:lvl w:ilvl="1" w:tplc="2EC6D302" w:tentative="1">
      <w:start w:val="1"/>
      <w:numFmt w:val="bullet"/>
      <w:lvlText w:val="o"/>
      <w:lvlJc w:val="left"/>
      <w:pPr>
        <w:ind w:left="2716" w:hanging="360"/>
      </w:pPr>
      <w:rPr>
        <w:rFonts w:ascii="Courier New" w:hAnsi="Courier New" w:cs="Courier New" w:hint="default"/>
      </w:rPr>
    </w:lvl>
    <w:lvl w:ilvl="2" w:tplc="AFDCFF16" w:tentative="1">
      <w:start w:val="1"/>
      <w:numFmt w:val="bullet"/>
      <w:lvlText w:val=""/>
      <w:lvlJc w:val="left"/>
      <w:pPr>
        <w:ind w:left="3436" w:hanging="360"/>
      </w:pPr>
      <w:rPr>
        <w:rFonts w:ascii="Wingdings" w:hAnsi="Wingdings" w:hint="default"/>
      </w:rPr>
    </w:lvl>
    <w:lvl w:ilvl="3" w:tplc="91B8DE76" w:tentative="1">
      <w:start w:val="1"/>
      <w:numFmt w:val="bullet"/>
      <w:lvlText w:val=""/>
      <w:lvlJc w:val="left"/>
      <w:pPr>
        <w:ind w:left="4156" w:hanging="360"/>
      </w:pPr>
      <w:rPr>
        <w:rFonts w:ascii="Symbol" w:hAnsi="Symbol" w:hint="default"/>
      </w:rPr>
    </w:lvl>
    <w:lvl w:ilvl="4" w:tplc="E3107404" w:tentative="1">
      <w:start w:val="1"/>
      <w:numFmt w:val="bullet"/>
      <w:lvlText w:val="o"/>
      <w:lvlJc w:val="left"/>
      <w:pPr>
        <w:ind w:left="4876" w:hanging="360"/>
      </w:pPr>
      <w:rPr>
        <w:rFonts w:ascii="Courier New" w:hAnsi="Courier New" w:cs="Courier New" w:hint="default"/>
      </w:rPr>
    </w:lvl>
    <w:lvl w:ilvl="5" w:tplc="2BA0F234" w:tentative="1">
      <w:start w:val="1"/>
      <w:numFmt w:val="bullet"/>
      <w:lvlText w:val=""/>
      <w:lvlJc w:val="left"/>
      <w:pPr>
        <w:ind w:left="5596" w:hanging="360"/>
      </w:pPr>
      <w:rPr>
        <w:rFonts w:ascii="Wingdings" w:hAnsi="Wingdings" w:hint="default"/>
      </w:rPr>
    </w:lvl>
    <w:lvl w:ilvl="6" w:tplc="5324F146" w:tentative="1">
      <w:start w:val="1"/>
      <w:numFmt w:val="bullet"/>
      <w:lvlText w:val=""/>
      <w:lvlJc w:val="left"/>
      <w:pPr>
        <w:ind w:left="6316" w:hanging="360"/>
      </w:pPr>
      <w:rPr>
        <w:rFonts w:ascii="Symbol" w:hAnsi="Symbol" w:hint="default"/>
      </w:rPr>
    </w:lvl>
    <w:lvl w:ilvl="7" w:tplc="91DC134C" w:tentative="1">
      <w:start w:val="1"/>
      <w:numFmt w:val="bullet"/>
      <w:lvlText w:val="o"/>
      <w:lvlJc w:val="left"/>
      <w:pPr>
        <w:ind w:left="7036" w:hanging="360"/>
      </w:pPr>
      <w:rPr>
        <w:rFonts w:ascii="Courier New" w:hAnsi="Courier New" w:cs="Courier New" w:hint="default"/>
      </w:rPr>
    </w:lvl>
    <w:lvl w:ilvl="8" w:tplc="AF8E6DE0" w:tentative="1">
      <w:start w:val="1"/>
      <w:numFmt w:val="bullet"/>
      <w:lvlText w:val=""/>
      <w:lvlJc w:val="left"/>
      <w:pPr>
        <w:ind w:left="7756" w:hanging="360"/>
      </w:pPr>
      <w:rPr>
        <w:rFonts w:ascii="Wingdings" w:hAnsi="Wingdings" w:hint="default"/>
      </w:rPr>
    </w:lvl>
  </w:abstractNum>
  <w:abstractNum w:abstractNumId="42" w15:restartNumberingAfterBreak="1">
    <w:nsid w:val="49A22329"/>
    <w:multiLevelType w:val="hybridMultilevel"/>
    <w:tmpl w:val="2FD6AEA6"/>
    <w:lvl w:ilvl="0" w:tplc="800CBA32">
      <w:start w:val="1"/>
      <w:numFmt w:val="lowerLetter"/>
      <w:lvlText w:val="%1)"/>
      <w:lvlJc w:val="left"/>
      <w:pPr>
        <w:ind w:left="720" w:hanging="360"/>
      </w:pPr>
      <w:rPr>
        <w:rFonts w:hint="default"/>
        <w:b/>
        <w:bCs/>
      </w:rPr>
    </w:lvl>
    <w:lvl w:ilvl="1" w:tplc="84E84AAE">
      <w:start w:val="1"/>
      <w:numFmt w:val="lowerLetter"/>
      <w:lvlText w:val="%2."/>
      <w:lvlJc w:val="left"/>
      <w:pPr>
        <w:ind w:left="1440" w:hanging="360"/>
      </w:pPr>
    </w:lvl>
    <w:lvl w:ilvl="2" w:tplc="488CA93E">
      <w:start w:val="1"/>
      <w:numFmt w:val="lowerRoman"/>
      <w:lvlText w:val="%3."/>
      <w:lvlJc w:val="right"/>
      <w:pPr>
        <w:ind w:left="2160" w:hanging="180"/>
      </w:pPr>
    </w:lvl>
    <w:lvl w:ilvl="3" w:tplc="1FBA9082">
      <w:start w:val="1"/>
      <w:numFmt w:val="decimal"/>
      <w:lvlText w:val="%4."/>
      <w:lvlJc w:val="left"/>
      <w:pPr>
        <w:ind w:left="2880" w:hanging="360"/>
      </w:pPr>
    </w:lvl>
    <w:lvl w:ilvl="4" w:tplc="74C05F5C">
      <w:start w:val="1"/>
      <w:numFmt w:val="lowerLetter"/>
      <w:lvlText w:val="%5."/>
      <w:lvlJc w:val="left"/>
      <w:pPr>
        <w:ind w:left="3600" w:hanging="360"/>
      </w:pPr>
    </w:lvl>
    <w:lvl w:ilvl="5" w:tplc="A560FA32">
      <w:start w:val="1"/>
      <w:numFmt w:val="lowerRoman"/>
      <w:lvlText w:val="%6."/>
      <w:lvlJc w:val="right"/>
      <w:pPr>
        <w:ind w:left="4320" w:hanging="180"/>
      </w:pPr>
    </w:lvl>
    <w:lvl w:ilvl="6" w:tplc="E9DC2D38">
      <w:start w:val="1"/>
      <w:numFmt w:val="decimal"/>
      <w:lvlText w:val="%7."/>
      <w:lvlJc w:val="left"/>
      <w:pPr>
        <w:ind w:left="5040" w:hanging="360"/>
      </w:pPr>
    </w:lvl>
    <w:lvl w:ilvl="7" w:tplc="046A9576">
      <w:start w:val="1"/>
      <w:numFmt w:val="lowerLetter"/>
      <w:lvlText w:val="%8."/>
      <w:lvlJc w:val="left"/>
      <w:pPr>
        <w:ind w:left="5760" w:hanging="360"/>
      </w:pPr>
    </w:lvl>
    <w:lvl w:ilvl="8" w:tplc="7D0485D0">
      <w:start w:val="1"/>
      <w:numFmt w:val="lowerRoman"/>
      <w:lvlText w:val="%9."/>
      <w:lvlJc w:val="right"/>
      <w:pPr>
        <w:ind w:left="6480" w:hanging="180"/>
      </w:pPr>
    </w:lvl>
  </w:abstractNum>
  <w:abstractNum w:abstractNumId="43"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44" w15:restartNumberingAfterBreak="1">
    <w:nsid w:val="514926AB"/>
    <w:multiLevelType w:val="hybridMultilevel"/>
    <w:tmpl w:val="5672E842"/>
    <w:lvl w:ilvl="0" w:tplc="0E5659B8">
      <w:start w:val="1"/>
      <w:numFmt w:val="bullet"/>
      <w:lvlText w:val=""/>
      <w:lvlJc w:val="left"/>
      <w:pPr>
        <w:ind w:left="1146" w:hanging="360"/>
      </w:pPr>
      <w:rPr>
        <w:rFonts w:ascii="Wingdings" w:hAnsi="Wingdings" w:hint="default"/>
      </w:rPr>
    </w:lvl>
    <w:lvl w:ilvl="1" w:tplc="812A8B06" w:tentative="1">
      <w:start w:val="1"/>
      <w:numFmt w:val="bullet"/>
      <w:lvlText w:val="o"/>
      <w:lvlJc w:val="left"/>
      <w:pPr>
        <w:ind w:left="1866" w:hanging="360"/>
      </w:pPr>
      <w:rPr>
        <w:rFonts w:ascii="Courier New" w:hAnsi="Courier New" w:cs="Courier New" w:hint="default"/>
      </w:rPr>
    </w:lvl>
    <w:lvl w:ilvl="2" w:tplc="EF18EBA0" w:tentative="1">
      <w:start w:val="1"/>
      <w:numFmt w:val="bullet"/>
      <w:lvlText w:val=""/>
      <w:lvlJc w:val="left"/>
      <w:pPr>
        <w:ind w:left="2586" w:hanging="360"/>
      </w:pPr>
      <w:rPr>
        <w:rFonts w:ascii="Wingdings" w:hAnsi="Wingdings" w:hint="default"/>
      </w:rPr>
    </w:lvl>
    <w:lvl w:ilvl="3" w:tplc="1D22F970" w:tentative="1">
      <w:start w:val="1"/>
      <w:numFmt w:val="bullet"/>
      <w:lvlText w:val=""/>
      <w:lvlJc w:val="left"/>
      <w:pPr>
        <w:ind w:left="3306" w:hanging="360"/>
      </w:pPr>
      <w:rPr>
        <w:rFonts w:ascii="Symbol" w:hAnsi="Symbol" w:hint="default"/>
      </w:rPr>
    </w:lvl>
    <w:lvl w:ilvl="4" w:tplc="0338EF52" w:tentative="1">
      <w:start w:val="1"/>
      <w:numFmt w:val="bullet"/>
      <w:lvlText w:val="o"/>
      <w:lvlJc w:val="left"/>
      <w:pPr>
        <w:ind w:left="4026" w:hanging="360"/>
      </w:pPr>
      <w:rPr>
        <w:rFonts w:ascii="Courier New" w:hAnsi="Courier New" w:cs="Courier New" w:hint="default"/>
      </w:rPr>
    </w:lvl>
    <w:lvl w:ilvl="5" w:tplc="DCDA4A10" w:tentative="1">
      <w:start w:val="1"/>
      <w:numFmt w:val="bullet"/>
      <w:lvlText w:val=""/>
      <w:lvlJc w:val="left"/>
      <w:pPr>
        <w:ind w:left="4746" w:hanging="360"/>
      </w:pPr>
      <w:rPr>
        <w:rFonts w:ascii="Wingdings" w:hAnsi="Wingdings" w:hint="default"/>
      </w:rPr>
    </w:lvl>
    <w:lvl w:ilvl="6" w:tplc="D436A078" w:tentative="1">
      <w:start w:val="1"/>
      <w:numFmt w:val="bullet"/>
      <w:lvlText w:val=""/>
      <w:lvlJc w:val="left"/>
      <w:pPr>
        <w:ind w:left="5466" w:hanging="360"/>
      </w:pPr>
      <w:rPr>
        <w:rFonts w:ascii="Symbol" w:hAnsi="Symbol" w:hint="default"/>
      </w:rPr>
    </w:lvl>
    <w:lvl w:ilvl="7" w:tplc="C48847EA" w:tentative="1">
      <w:start w:val="1"/>
      <w:numFmt w:val="bullet"/>
      <w:lvlText w:val="o"/>
      <w:lvlJc w:val="left"/>
      <w:pPr>
        <w:ind w:left="6186" w:hanging="360"/>
      </w:pPr>
      <w:rPr>
        <w:rFonts w:ascii="Courier New" w:hAnsi="Courier New" w:cs="Courier New" w:hint="default"/>
      </w:rPr>
    </w:lvl>
    <w:lvl w:ilvl="8" w:tplc="6B065A46" w:tentative="1">
      <w:start w:val="1"/>
      <w:numFmt w:val="bullet"/>
      <w:lvlText w:val=""/>
      <w:lvlJc w:val="left"/>
      <w:pPr>
        <w:ind w:left="6906" w:hanging="360"/>
      </w:pPr>
      <w:rPr>
        <w:rFonts w:ascii="Wingdings" w:hAnsi="Wingdings" w:hint="default"/>
      </w:rPr>
    </w:lvl>
  </w:abstractNum>
  <w:abstractNum w:abstractNumId="45" w15:restartNumberingAfterBreak="1">
    <w:nsid w:val="56E00933"/>
    <w:multiLevelType w:val="hybridMultilevel"/>
    <w:tmpl w:val="116C9EAA"/>
    <w:lvl w:ilvl="0" w:tplc="3CEC8368">
      <w:start w:val="1"/>
      <w:numFmt w:val="bullet"/>
      <w:lvlText w:val=""/>
      <w:lvlJc w:val="left"/>
      <w:pPr>
        <w:ind w:left="1571" w:hanging="360"/>
      </w:pPr>
      <w:rPr>
        <w:rFonts w:ascii="Wingdings" w:hAnsi="Wingdings" w:hint="default"/>
      </w:rPr>
    </w:lvl>
    <w:lvl w:ilvl="1" w:tplc="CF7661E4" w:tentative="1">
      <w:start w:val="1"/>
      <w:numFmt w:val="bullet"/>
      <w:lvlText w:val="o"/>
      <w:lvlJc w:val="left"/>
      <w:pPr>
        <w:ind w:left="2291" w:hanging="360"/>
      </w:pPr>
      <w:rPr>
        <w:rFonts w:ascii="Courier New" w:hAnsi="Courier New" w:cs="Courier New" w:hint="default"/>
      </w:rPr>
    </w:lvl>
    <w:lvl w:ilvl="2" w:tplc="E63071CA" w:tentative="1">
      <w:start w:val="1"/>
      <w:numFmt w:val="bullet"/>
      <w:lvlText w:val=""/>
      <w:lvlJc w:val="left"/>
      <w:pPr>
        <w:ind w:left="3011" w:hanging="360"/>
      </w:pPr>
      <w:rPr>
        <w:rFonts w:ascii="Wingdings" w:hAnsi="Wingdings" w:hint="default"/>
      </w:rPr>
    </w:lvl>
    <w:lvl w:ilvl="3" w:tplc="BF1C10B0" w:tentative="1">
      <w:start w:val="1"/>
      <w:numFmt w:val="bullet"/>
      <w:lvlText w:val=""/>
      <w:lvlJc w:val="left"/>
      <w:pPr>
        <w:ind w:left="3731" w:hanging="360"/>
      </w:pPr>
      <w:rPr>
        <w:rFonts w:ascii="Symbol" w:hAnsi="Symbol" w:hint="default"/>
      </w:rPr>
    </w:lvl>
    <w:lvl w:ilvl="4" w:tplc="70F018B0" w:tentative="1">
      <w:start w:val="1"/>
      <w:numFmt w:val="bullet"/>
      <w:lvlText w:val="o"/>
      <w:lvlJc w:val="left"/>
      <w:pPr>
        <w:ind w:left="4451" w:hanging="360"/>
      </w:pPr>
      <w:rPr>
        <w:rFonts w:ascii="Courier New" w:hAnsi="Courier New" w:cs="Courier New" w:hint="default"/>
      </w:rPr>
    </w:lvl>
    <w:lvl w:ilvl="5" w:tplc="75687BAA" w:tentative="1">
      <w:start w:val="1"/>
      <w:numFmt w:val="bullet"/>
      <w:lvlText w:val=""/>
      <w:lvlJc w:val="left"/>
      <w:pPr>
        <w:ind w:left="5171" w:hanging="360"/>
      </w:pPr>
      <w:rPr>
        <w:rFonts w:ascii="Wingdings" w:hAnsi="Wingdings" w:hint="default"/>
      </w:rPr>
    </w:lvl>
    <w:lvl w:ilvl="6" w:tplc="AD1C8B80" w:tentative="1">
      <w:start w:val="1"/>
      <w:numFmt w:val="bullet"/>
      <w:lvlText w:val=""/>
      <w:lvlJc w:val="left"/>
      <w:pPr>
        <w:ind w:left="5891" w:hanging="360"/>
      </w:pPr>
      <w:rPr>
        <w:rFonts w:ascii="Symbol" w:hAnsi="Symbol" w:hint="default"/>
      </w:rPr>
    </w:lvl>
    <w:lvl w:ilvl="7" w:tplc="26A60E74" w:tentative="1">
      <w:start w:val="1"/>
      <w:numFmt w:val="bullet"/>
      <w:lvlText w:val="o"/>
      <w:lvlJc w:val="left"/>
      <w:pPr>
        <w:ind w:left="6611" w:hanging="360"/>
      </w:pPr>
      <w:rPr>
        <w:rFonts w:ascii="Courier New" w:hAnsi="Courier New" w:cs="Courier New" w:hint="default"/>
      </w:rPr>
    </w:lvl>
    <w:lvl w:ilvl="8" w:tplc="CEDA2656" w:tentative="1">
      <w:start w:val="1"/>
      <w:numFmt w:val="bullet"/>
      <w:lvlText w:val=""/>
      <w:lvlJc w:val="left"/>
      <w:pPr>
        <w:ind w:left="7331" w:hanging="360"/>
      </w:pPr>
      <w:rPr>
        <w:rFonts w:ascii="Wingdings" w:hAnsi="Wingdings" w:hint="default"/>
      </w:rPr>
    </w:lvl>
  </w:abstractNum>
  <w:abstractNum w:abstractNumId="46"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1">
    <w:nsid w:val="57D25F5F"/>
    <w:multiLevelType w:val="hybridMultilevel"/>
    <w:tmpl w:val="23F01882"/>
    <w:lvl w:ilvl="0" w:tplc="F92E1E46">
      <w:start w:val="1"/>
      <w:numFmt w:val="bullet"/>
      <w:lvlText w:val=""/>
      <w:lvlJc w:val="left"/>
      <w:pPr>
        <w:ind w:left="1996" w:hanging="360"/>
      </w:pPr>
      <w:rPr>
        <w:rFonts w:ascii="Wingdings" w:hAnsi="Wingdings" w:hint="default"/>
        <w:b/>
        <w:bCs/>
      </w:rPr>
    </w:lvl>
    <w:lvl w:ilvl="1" w:tplc="B66861E2" w:tentative="1">
      <w:start w:val="1"/>
      <w:numFmt w:val="bullet"/>
      <w:lvlText w:val="o"/>
      <w:lvlJc w:val="left"/>
      <w:pPr>
        <w:ind w:left="2716" w:hanging="360"/>
      </w:pPr>
      <w:rPr>
        <w:rFonts w:ascii="Courier New" w:hAnsi="Courier New" w:cs="Courier New" w:hint="default"/>
      </w:rPr>
    </w:lvl>
    <w:lvl w:ilvl="2" w:tplc="81E47F7A" w:tentative="1">
      <w:start w:val="1"/>
      <w:numFmt w:val="bullet"/>
      <w:lvlText w:val=""/>
      <w:lvlJc w:val="left"/>
      <w:pPr>
        <w:ind w:left="3436" w:hanging="360"/>
      </w:pPr>
      <w:rPr>
        <w:rFonts w:ascii="Wingdings" w:hAnsi="Wingdings" w:hint="default"/>
      </w:rPr>
    </w:lvl>
    <w:lvl w:ilvl="3" w:tplc="1362E584" w:tentative="1">
      <w:start w:val="1"/>
      <w:numFmt w:val="bullet"/>
      <w:lvlText w:val=""/>
      <w:lvlJc w:val="left"/>
      <w:pPr>
        <w:ind w:left="4156" w:hanging="360"/>
      </w:pPr>
      <w:rPr>
        <w:rFonts w:ascii="Symbol" w:hAnsi="Symbol" w:hint="default"/>
      </w:rPr>
    </w:lvl>
    <w:lvl w:ilvl="4" w:tplc="9F203464" w:tentative="1">
      <w:start w:val="1"/>
      <w:numFmt w:val="bullet"/>
      <w:lvlText w:val="o"/>
      <w:lvlJc w:val="left"/>
      <w:pPr>
        <w:ind w:left="4876" w:hanging="360"/>
      </w:pPr>
      <w:rPr>
        <w:rFonts w:ascii="Courier New" w:hAnsi="Courier New" w:cs="Courier New" w:hint="default"/>
      </w:rPr>
    </w:lvl>
    <w:lvl w:ilvl="5" w:tplc="5F2EF04A" w:tentative="1">
      <w:start w:val="1"/>
      <w:numFmt w:val="bullet"/>
      <w:lvlText w:val=""/>
      <w:lvlJc w:val="left"/>
      <w:pPr>
        <w:ind w:left="5596" w:hanging="360"/>
      </w:pPr>
      <w:rPr>
        <w:rFonts w:ascii="Wingdings" w:hAnsi="Wingdings" w:hint="default"/>
      </w:rPr>
    </w:lvl>
    <w:lvl w:ilvl="6" w:tplc="FCA29B60" w:tentative="1">
      <w:start w:val="1"/>
      <w:numFmt w:val="bullet"/>
      <w:lvlText w:val=""/>
      <w:lvlJc w:val="left"/>
      <w:pPr>
        <w:ind w:left="6316" w:hanging="360"/>
      </w:pPr>
      <w:rPr>
        <w:rFonts w:ascii="Symbol" w:hAnsi="Symbol" w:hint="default"/>
      </w:rPr>
    </w:lvl>
    <w:lvl w:ilvl="7" w:tplc="53ECE760" w:tentative="1">
      <w:start w:val="1"/>
      <w:numFmt w:val="bullet"/>
      <w:lvlText w:val="o"/>
      <w:lvlJc w:val="left"/>
      <w:pPr>
        <w:ind w:left="7036" w:hanging="360"/>
      </w:pPr>
      <w:rPr>
        <w:rFonts w:ascii="Courier New" w:hAnsi="Courier New" w:cs="Courier New" w:hint="default"/>
      </w:rPr>
    </w:lvl>
    <w:lvl w:ilvl="8" w:tplc="D3445EBA" w:tentative="1">
      <w:start w:val="1"/>
      <w:numFmt w:val="bullet"/>
      <w:lvlText w:val=""/>
      <w:lvlJc w:val="left"/>
      <w:pPr>
        <w:ind w:left="7756" w:hanging="360"/>
      </w:pPr>
      <w:rPr>
        <w:rFonts w:ascii="Wingdings" w:hAnsi="Wingdings" w:hint="default"/>
      </w:rPr>
    </w:lvl>
  </w:abstractNum>
  <w:abstractNum w:abstractNumId="48" w15:restartNumberingAfterBreak="0">
    <w:nsid w:val="57D5544A"/>
    <w:multiLevelType w:val="multilevel"/>
    <w:tmpl w:val="27C661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1">
    <w:nsid w:val="57D603E8"/>
    <w:multiLevelType w:val="hybridMultilevel"/>
    <w:tmpl w:val="CF28E230"/>
    <w:lvl w:ilvl="0" w:tplc="7804C0A2">
      <w:start w:val="1"/>
      <w:numFmt w:val="lowerLetter"/>
      <w:lvlText w:val="%1)"/>
      <w:lvlJc w:val="left"/>
      <w:pPr>
        <w:ind w:left="1353" w:hanging="360"/>
      </w:pPr>
      <w:rPr>
        <w:rFonts w:hint="default"/>
      </w:rPr>
    </w:lvl>
    <w:lvl w:ilvl="1" w:tplc="B47EE55C" w:tentative="1">
      <w:start w:val="1"/>
      <w:numFmt w:val="lowerLetter"/>
      <w:lvlText w:val="%2."/>
      <w:lvlJc w:val="left"/>
      <w:pPr>
        <w:ind w:left="2073" w:hanging="360"/>
      </w:pPr>
    </w:lvl>
    <w:lvl w:ilvl="2" w:tplc="AFE8F598" w:tentative="1">
      <w:start w:val="1"/>
      <w:numFmt w:val="lowerRoman"/>
      <w:lvlText w:val="%3."/>
      <w:lvlJc w:val="right"/>
      <w:pPr>
        <w:ind w:left="2793" w:hanging="180"/>
      </w:pPr>
    </w:lvl>
    <w:lvl w:ilvl="3" w:tplc="747EA780" w:tentative="1">
      <w:start w:val="1"/>
      <w:numFmt w:val="decimal"/>
      <w:lvlText w:val="%4."/>
      <w:lvlJc w:val="left"/>
      <w:pPr>
        <w:ind w:left="3513" w:hanging="360"/>
      </w:pPr>
    </w:lvl>
    <w:lvl w:ilvl="4" w:tplc="55947CA6" w:tentative="1">
      <w:start w:val="1"/>
      <w:numFmt w:val="lowerLetter"/>
      <w:lvlText w:val="%5."/>
      <w:lvlJc w:val="left"/>
      <w:pPr>
        <w:ind w:left="4233" w:hanging="360"/>
      </w:pPr>
    </w:lvl>
    <w:lvl w:ilvl="5" w:tplc="81C25478" w:tentative="1">
      <w:start w:val="1"/>
      <w:numFmt w:val="lowerRoman"/>
      <w:lvlText w:val="%6."/>
      <w:lvlJc w:val="right"/>
      <w:pPr>
        <w:ind w:left="4953" w:hanging="180"/>
      </w:pPr>
    </w:lvl>
    <w:lvl w:ilvl="6" w:tplc="0EB22D74" w:tentative="1">
      <w:start w:val="1"/>
      <w:numFmt w:val="decimal"/>
      <w:lvlText w:val="%7."/>
      <w:lvlJc w:val="left"/>
      <w:pPr>
        <w:ind w:left="5673" w:hanging="360"/>
      </w:pPr>
    </w:lvl>
    <w:lvl w:ilvl="7" w:tplc="3F064C0C" w:tentative="1">
      <w:start w:val="1"/>
      <w:numFmt w:val="lowerLetter"/>
      <w:lvlText w:val="%8."/>
      <w:lvlJc w:val="left"/>
      <w:pPr>
        <w:ind w:left="6393" w:hanging="360"/>
      </w:pPr>
    </w:lvl>
    <w:lvl w:ilvl="8" w:tplc="D81C619C" w:tentative="1">
      <w:start w:val="1"/>
      <w:numFmt w:val="lowerRoman"/>
      <w:lvlText w:val="%9."/>
      <w:lvlJc w:val="right"/>
      <w:pPr>
        <w:ind w:left="7113" w:hanging="180"/>
      </w:pPr>
    </w:lvl>
  </w:abstractNum>
  <w:abstractNum w:abstractNumId="50" w15:restartNumberingAfterBreak="1">
    <w:nsid w:val="57DF40D1"/>
    <w:multiLevelType w:val="hybridMultilevel"/>
    <w:tmpl w:val="677C8E44"/>
    <w:lvl w:ilvl="0" w:tplc="48EC161C">
      <w:start w:val="1"/>
      <w:numFmt w:val="lowerLetter"/>
      <w:lvlText w:val="%1."/>
      <w:lvlJc w:val="left"/>
      <w:pPr>
        <w:ind w:left="2136" w:hanging="360"/>
      </w:pPr>
      <w:rPr>
        <w:rFonts w:hint="default"/>
        <w:b/>
        <w:bCs/>
        <w:sz w:val="20"/>
        <w:szCs w:val="20"/>
      </w:rPr>
    </w:lvl>
    <w:lvl w:ilvl="1" w:tplc="A8C05B3E" w:tentative="1">
      <w:start w:val="1"/>
      <w:numFmt w:val="bullet"/>
      <w:lvlText w:val="o"/>
      <w:lvlJc w:val="left"/>
      <w:pPr>
        <w:ind w:left="2856" w:hanging="360"/>
      </w:pPr>
      <w:rPr>
        <w:rFonts w:ascii="Courier New" w:hAnsi="Courier New" w:cs="Courier New" w:hint="default"/>
      </w:rPr>
    </w:lvl>
    <w:lvl w:ilvl="2" w:tplc="F7089B24" w:tentative="1">
      <w:start w:val="1"/>
      <w:numFmt w:val="bullet"/>
      <w:lvlText w:val=""/>
      <w:lvlJc w:val="left"/>
      <w:pPr>
        <w:ind w:left="3576" w:hanging="360"/>
      </w:pPr>
      <w:rPr>
        <w:rFonts w:ascii="Wingdings" w:hAnsi="Wingdings" w:hint="default"/>
      </w:rPr>
    </w:lvl>
    <w:lvl w:ilvl="3" w:tplc="5FD87882" w:tentative="1">
      <w:start w:val="1"/>
      <w:numFmt w:val="bullet"/>
      <w:lvlText w:val=""/>
      <w:lvlJc w:val="left"/>
      <w:pPr>
        <w:ind w:left="4296" w:hanging="360"/>
      </w:pPr>
      <w:rPr>
        <w:rFonts w:ascii="Symbol" w:hAnsi="Symbol" w:hint="default"/>
      </w:rPr>
    </w:lvl>
    <w:lvl w:ilvl="4" w:tplc="804ECE16" w:tentative="1">
      <w:start w:val="1"/>
      <w:numFmt w:val="bullet"/>
      <w:lvlText w:val="o"/>
      <w:lvlJc w:val="left"/>
      <w:pPr>
        <w:ind w:left="5016" w:hanging="360"/>
      </w:pPr>
      <w:rPr>
        <w:rFonts w:ascii="Courier New" w:hAnsi="Courier New" w:cs="Courier New" w:hint="default"/>
      </w:rPr>
    </w:lvl>
    <w:lvl w:ilvl="5" w:tplc="DAAA69B2" w:tentative="1">
      <w:start w:val="1"/>
      <w:numFmt w:val="bullet"/>
      <w:lvlText w:val=""/>
      <w:lvlJc w:val="left"/>
      <w:pPr>
        <w:ind w:left="5736" w:hanging="360"/>
      </w:pPr>
      <w:rPr>
        <w:rFonts w:ascii="Wingdings" w:hAnsi="Wingdings" w:hint="default"/>
      </w:rPr>
    </w:lvl>
    <w:lvl w:ilvl="6" w:tplc="5448B516" w:tentative="1">
      <w:start w:val="1"/>
      <w:numFmt w:val="bullet"/>
      <w:lvlText w:val=""/>
      <w:lvlJc w:val="left"/>
      <w:pPr>
        <w:ind w:left="6456" w:hanging="360"/>
      </w:pPr>
      <w:rPr>
        <w:rFonts w:ascii="Symbol" w:hAnsi="Symbol" w:hint="default"/>
      </w:rPr>
    </w:lvl>
    <w:lvl w:ilvl="7" w:tplc="BF1409C0" w:tentative="1">
      <w:start w:val="1"/>
      <w:numFmt w:val="bullet"/>
      <w:lvlText w:val="o"/>
      <w:lvlJc w:val="left"/>
      <w:pPr>
        <w:ind w:left="7176" w:hanging="360"/>
      </w:pPr>
      <w:rPr>
        <w:rFonts w:ascii="Courier New" w:hAnsi="Courier New" w:cs="Courier New" w:hint="default"/>
      </w:rPr>
    </w:lvl>
    <w:lvl w:ilvl="8" w:tplc="7BA84F1E" w:tentative="1">
      <w:start w:val="1"/>
      <w:numFmt w:val="bullet"/>
      <w:lvlText w:val=""/>
      <w:lvlJc w:val="left"/>
      <w:pPr>
        <w:ind w:left="7896" w:hanging="360"/>
      </w:pPr>
      <w:rPr>
        <w:rFonts w:ascii="Wingdings" w:hAnsi="Wingdings" w:hint="default"/>
      </w:rPr>
    </w:lvl>
  </w:abstractNum>
  <w:abstractNum w:abstractNumId="51"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1">
    <w:nsid w:val="5C5569C7"/>
    <w:multiLevelType w:val="hybridMultilevel"/>
    <w:tmpl w:val="7FBE0322"/>
    <w:lvl w:ilvl="0" w:tplc="F168E08E">
      <w:start w:val="1"/>
      <w:numFmt w:val="lowerLetter"/>
      <w:lvlText w:val="%1."/>
      <w:lvlJc w:val="left"/>
      <w:pPr>
        <w:ind w:left="2136" w:hanging="360"/>
      </w:pPr>
      <w:rPr>
        <w:rFonts w:hint="default"/>
        <w:b/>
        <w:bCs/>
        <w:sz w:val="24"/>
        <w:szCs w:val="24"/>
      </w:rPr>
    </w:lvl>
    <w:lvl w:ilvl="1" w:tplc="52087514" w:tentative="1">
      <w:start w:val="1"/>
      <w:numFmt w:val="bullet"/>
      <w:lvlText w:val="o"/>
      <w:lvlJc w:val="left"/>
      <w:pPr>
        <w:ind w:left="2856" w:hanging="360"/>
      </w:pPr>
      <w:rPr>
        <w:rFonts w:ascii="Courier New" w:hAnsi="Courier New" w:cs="Courier New" w:hint="default"/>
      </w:rPr>
    </w:lvl>
    <w:lvl w:ilvl="2" w:tplc="E4BEE8F0" w:tentative="1">
      <w:start w:val="1"/>
      <w:numFmt w:val="bullet"/>
      <w:lvlText w:val=""/>
      <w:lvlJc w:val="left"/>
      <w:pPr>
        <w:ind w:left="3576" w:hanging="360"/>
      </w:pPr>
      <w:rPr>
        <w:rFonts w:ascii="Wingdings" w:hAnsi="Wingdings" w:hint="default"/>
      </w:rPr>
    </w:lvl>
    <w:lvl w:ilvl="3" w:tplc="BD586140" w:tentative="1">
      <w:start w:val="1"/>
      <w:numFmt w:val="bullet"/>
      <w:lvlText w:val=""/>
      <w:lvlJc w:val="left"/>
      <w:pPr>
        <w:ind w:left="4296" w:hanging="360"/>
      </w:pPr>
      <w:rPr>
        <w:rFonts w:ascii="Symbol" w:hAnsi="Symbol" w:hint="default"/>
      </w:rPr>
    </w:lvl>
    <w:lvl w:ilvl="4" w:tplc="3CF4DDE6" w:tentative="1">
      <w:start w:val="1"/>
      <w:numFmt w:val="bullet"/>
      <w:lvlText w:val="o"/>
      <w:lvlJc w:val="left"/>
      <w:pPr>
        <w:ind w:left="5016" w:hanging="360"/>
      </w:pPr>
      <w:rPr>
        <w:rFonts w:ascii="Courier New" w:hAnsi="Courier New" w:cs="Courier New" w:hint="default"/>
      </w:rPr>
    </w:lvl>
    <w:lvl w:ilvl="5" w:tplc="6BAE6DC4" w:tentative="1">
      <w:start w:val="1"/>
      <w:numFmt w:val="bullet"/>
      <w:lvlText w:val=""/>
      <w:lvlJc w:val="left"/>
      <w:pPr>
        <w:ind w:left="5736" w:hanging="360"/>
      </w:pPr>
      <w:rPr>
        <w:rFonts w:ascii="Wingdings" w:hAnsi="Wingdings" w:hint="default"/>
      </w:rPr>
    </w:lvl>
    <w:lvl w:ilvl="6" w:tplc="7A6ACE84" w:tentative="1">
      <w:start w:val="1"/>
      <w:numFmt w:val="bullet"/>
      <w:lvlText w:val=""/>
      <w:lvlJc w:val="left"/>
      <w:pPr>
        <w:ind w:left="6456" w:hanging="360"/>
      </w:pPr>
      <w:rPr>
        <w:rFonts w:ascii="Symbol" w:hAnsi="Symbol" w:hint="default"/>
      </w:rPr>
    </w:lvl>
    <w:lvl w:ilvl="7" w:tplc="14CE75F2" w:tentative="1">
      <w:start w:val="1"/>
      <w:numFmt w:val="bullet"/>
      <w:lvlText w:val="o"/>
      <w:lvlJc w:val="left"/>
      <w:pPr>
        <w:ind w:left="7176" w:hanging="360"/>
      </w:pPr>
      <w:rPr>
        <w:rFonts w:ascii="Courier New" w:hAnsi="Courier New" w:cs="Courier New" w:hint="default"/>
      </w:rPr>
    </w:lvl>
    <w:lvl w:ilvl="8" w:tplc="3752ABA6" w:tentative="1">
      <w:start w:val="1"/>
      <w:numFmt w:val="bullet"/>
      <w:lvlText w:val=""/>
      <w:lvlJc w:val="left"/>
      <w:pPr>
        <w:ind w:left="7896" w:hanging="360"/>
      </w:pPr>
      <w:rPr>
        <w:rFonts w:ascii="Wingdings" w:hAnsi="Wingdings" w:hint="default"/>
      </w:rPr>
    </w:lvl>
  </w:abstractNum>
  <w:abstractNum w:abstractNumId="53" w15:restartNumberingAfterBreak="1">
    <w:nsid w:val="5E522C3E"/>
    <w:multiLevelType w:val="multilevel"/>
    <w:tmpl w:val="EC889C12"/>
    <w:lvl w:ilvl="0">
      <w:start w:val="1"/>
      <w:numFmt w:val="decimal"/>
      <w:lvlText w:val="%1."/>
      <w:lvlJc w:val="left"/>
      <w:pPr>
        <w:ind w:left="1212" w:hanging="360"/>
      </w:pPr>
    </w:lvl>
    <w:lvl w:ilvl="1">
      <w:start w:val="1"/>
      <w:numFmt w:val="bullet"/>
      <w:lvlText w:val=""/>
      <w:lvlJc w:val="left"/>
      <w:pPr>
        <w:ind w:left="792" w:hanging="432"/>
      </w:pPr>
      <w:rPr>
        <w:rFonts w:ascii="Wingdings" w:hAnsi="Wingding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1">
    <w:nsid w:val="5EE8422E"/>
    <w:multiLevelType w:val="hybridMultilevel"/>
    <w:tmpl w:val="C8D40D7A"/>
    <w:lvl w:ilvl="0" w:tplc="B28E7E16">
      <w:start w:val="1"/>
      <w:numFmt w:val="bullet"/>
      <w:lvlText w:val=""/>
      <w:lvlJc w:val="left"/>
      <w:pPr>
        <w:ind w:left="1713" w:hanging="360"/>
      </w:pPr>
      <w:rPr>
        <w:rFonts w:ascii="Wingdings" w:hAnsi="Wingdings" w:hint="default"/>
        <w:b/>
        <w:bCs/>
        <w:sz w:val="24"/>
        <w:szCs w:val="24"/>
      </w:rPr>
    </w:lvl>
    <w:lvl w:ilvl="1" w:tplc="9D183176" w:tentative="1">
      <w:start w:val="1"/>
      <w:numFmt w:val="bullet"/>
      <w:lvlText w:val="o"/>
      <w:lvlJc w:val="left"/>
      <w:pPr>
        <w:ind w:left="2433" w:hanging="360"/>
      </w:pPr>
      <w:rPr>
        <w:rFonts w:ascii="Courier New" w:hAnsi="Courier New" w:cs="Courier New" w:hint="default"/>
      </w:rPr>
    </w:lvl>
    <w:lvl w:ilvl="2" w:tplc="E33C18EE" w:tentative="1">
      <w:start w:val="1"/>
      <w:numFmt w:val="bullet"/>
      <w:lvlText w:val=""/>
      <w:lvlJc w:val="left"/>
      <w:pPr>
        <w:ind w:left="3153" w:hanging="360"/>
      </w:pPr>
      <w:rPr>
        <w:rFonts w:ascii="Wingdings" w:hAnsi="Wingdings" w:hint="default"/>
      </w:rPr>
    </w:lvl>
    <w:lvl w:ilvl="3" w:tplc="C95C6BE2" w:tentative="1">
      <w:start w:val="1"/>
      <w:numFmt w:val="bullet"/>
      <w:lvlText w:val=""/>
      <w:lvlJc w:val="left"/>
      <w:pPr>
        <w:ind w:left="3873" w:hanging="360"/>
      </w:pPr>
      <w:rPr>
        <w:rFonts w:ascii="Symbol" w:hAnsi="Symbol" w:hint="default"/>
      </w:rPr>
    </w:lvl>
    <w:lvl w:ilvl="4" w:tplc="3DB003A4" w:tentative="1">
      <w:start w:val="1"/>
      <w:numFmt w:val="bullet"/>
      <w:lvlText w:val="o"/>
      <w:lvlJc w:val="left"/>
      <w:pPr>
        <w:ind w:left="4593" w:hanging="360"/>
      </w:pPr>
      <w:rPr>
        <w:rFonts w:ascii="Courier New" w:hAnsi="Courier New" w:cs="Courier New" w:hint="default"/>
      </w:rPr>
    </w:lvl>
    <w:lvl w:ilvl="5" w:tplc="01B01BBC" w:tentative="1">
      <w:start w:val="1"/>
      <w:numFmt w:val="bullet"/>
      <w:lvlText w:val=""/>
      <w:lvlJc w:val="left"/>
      <w:pPr>
        <w:ind w:left="5313" w:hanging="360"/>
      </w:pPr>
      <w:rPr>
        <w:rFonts w:ascii="Wingdings" w:hAnsi="Wingdings" w:hint="default"/>
      </w:rPr>
    </w:lvl>
    <w:lvl w:ilvl="6" w:tplc="3A625126" w:tentative="1">
      <w:start w:val="1"/>
      <w:numFmt w:val="bullet"/>
      <w:lvlText w:val=""/>
      <w:lvlJc w:val="left"/>
      <w:pPr>
        <w:ind w:left="6033" w:hanging="360"/>
      </w:pPr>
      <w:rPr>
        <w:rFonts w:ascii="Symbol" w:hAnsi="Symbol" w:hint="default"/>
      </w:rPr>
    </w:lvl>
    <w:lvl w:ilvl="7" w:tplc="836E99C8" w:tentative="1">
      <w:start w:val="1"/>
      <w:numFmt w:val="bullet"/>
      <w:lvlText w:val="o"/>
      <w:lvlJc w:val="left"/>
      <w:pPr>
        <w:ind w:left="6753" w:hanging="360"/>
      </w:pPr>
      <w:rPr>
        <w:rFonts w:ascii="Courier New" w:hAnsi="Courier New" w:cs="Courier New" w:hint="default"/>
      </w:rPr>
    </w:lvl>
    <w:lvl w:ilvl="8" w:tplc="F34EB842" w:tentative="1">
      <w:start w:val="1"/>
      <w:numFmt w:val="bullet"/>
      <w:lvlText w:val=""/>
      <w:lvlJc w:val="left"/>
      <w:pPr>
        <w:ind w:left="7473" w:hanging="360"/>
      </w:pPr>
      <w:rPr>
        <w:rFonts w:ascii="Wingdings" w:hAnsi="Wingdings" w:hint="default"/>
      </w:rPr>
    </w:lvl>
  </w:abstractNum>
  <w:abstractNum w:abstractNumId="5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56" w15:restartNumberingAfterBreak="1">
    <w:nsid w:val="645F513A"/>
    <w:multiLevelType w:val="hybridMultilevel"/>
    <w:tmpl w:val="A406FC60"/>
    <w:lvl w:ilvl="0" w:tplc="0CF8F70E">
      <w:start w:val="1"/>
      <w:numFmt w:val="lowerLetter"/>
      <w:lvlText w:val="%1."/>
      <w:lvlJc w:val="left"/>
      <w:pPr>
        <w:ind w:left="1146" w:hanging="360"/>
      </w:pPr>
      <w:rPr>
        <w:rFonts w:hint="default"/>
        <w:strike w:val="0"/>
      </w:rPr>
    </w:lvl>
    <w:lvl w:ilvl="1" w:tplc="9BC8D8F6" w:tentative="1">
      <w:start w:val="1"/>
      <w:numFmt w:val="lowerLetter"/>
      <w:lvlText w:val="%2."/>
      <w:lvlJc w:val="left"/>
      <w:pPr>
        <w:ind w:left="1866" w:hanging="360"/>
      </w:pPr>
    </w:lvl>
    <w:lvl w:ilvl="2" w:tplc="DB18D4E6" w:tentative="1">
      <w:start w:val="1"/>
      <w:numFmt w:val="lowerRoman"/>
      <w:lvlText w:val="%3."/>
      <w:lvlJc w:val="right"/>
      <w:pPr>
        <w:ind w:left="2586" w:hanging="180"/>
      </w:pPr>
    </w:lvl>
    <w:lvl w:ilvl="3" w:tplc="0EE6E1F4" w:tentative="1">
      <w:start w:val="1"/>
      <w:numFmt w:val="decimal"/>
      <w:lvlText w:val="%4."/>
      <w:lvlJc w:val="left"/>
      <w:pPr>
        <w:ind w:left="3306" w:hanging="360"/>
      </w:pPr>
    </w:lvl>
    <w:lvl w:ilvl="4" w:tplc="DE0AE590" w:tentative="1">
      <w:start w:val="1"/>
      <w:numFmt w:val="lowerLetter"/>
      <w:lvlText w:val="%5."/>
      <w:lvlJc w:val="left"/>
      <w:pPr>
        <w:ind w:left="4026" w:hanging="360"/>
      </w:pPr>
    </w:lvl>
    <w:lvl w:ilvl="5" w:tplc="5824CE14" w:tentative="1">
      <w:start w:val="1"/>
      <w:numFmt w:val="lowerRoman"/>
      <w:lvlText w:val="%6."/>
      <w:lvlJc w:val="right"/>
      <w:pPr>
        <w:ind w:left="4746" w:hanging="180"/>
      </w:pPr>
    </w:lvl>
    <w:lvl w:ilvl="6" w:tplc="67685E4A" w:tentative="1">
      <w:start w:val="1"/>
      <w:numFmt w:val="decimal"/>
      <w:lvlText w:val="%7."/>
      <w:lvlJc w:val="left"/>
      <w:pPr>
        <w:ind w:left="5466" w:hanging="360"/>
      </w:pPr>
    </w:lvl>
    <w:lvl w:ilvl="7" w:tplc="A4E220A4" w:tentative="1">
      <w:start w:val="1"/>
      <w:numFmt w:val="lowerLetter"/>
      <w:lvlText w:val="%8."/>
      <w:lvlJc w:val="left"/>
      <w:pPr>
        <w:ind w:left="6186" w:hanging="360"/>
      </w:pPr>
    </w:lvl>
    <w:lvl w:ilvl="8" w:tplc="976EF7AE" w:tentative="1">
      <w:start w:val="1"/>
      <w:numFmt w:val="lowerRoman"/>
      <w:lvlText w:val="%9."/>
      <w:lvlJc w:val="right"/>
      <w:pPr>
        <w:ind w:left="6906" w:hanging="180"/>
      </w:pPr>
    </w:lvl>
  </w:abstractNum>
  <w:abstractNum w:abstractNumId="57" w15:restartNumberingAfterBreak="0">
    <w:nsid w:val="66DE171D"/>
    <w:multiLevelType w:val="hybridMultilevel"/>
    <w:tmpl w:val="D50A954C"/>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8"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59" w15:restartNumberingAfterBreak="1">
    <w:nsid w:val="68EA2ACE"/>
    <w:multiLevelType w:val="hybridMultilevel"/>
    <w:tmpl w:val="A6DA8D9C"/>
    <w:lvl w:ilvl="0" w:tplc="795638C0">
      <w:start w:val="1"/>
      <w:numFmt w:val="bullet"/>
      <w:lvlText w:val=""/>
      <w:lvlJc w:val="left"/>
      <w:pPr>
        <w:ind w:left="720" w:hanging="360"/>
      </w:pPr>
      <w:rPr>
        <w:rFonts w:ascii="Symbol" w:hAnsi="Symbol" w:hint="default"/>
      </w:rPr>
    </w:lvl>
    <w:lvl w:ilvl="1" w:tplc="80B65486" w:tentative="1">
      <w:start w:val="1"/>
      <w:numFmt w:val="bullet"/>
      <w:lvlText w:val="o"/>
      <w:lvlJc w:val="left"/>
      <w:pPr>
        <w:ind w:left="1440" w:hanging="360"/>
      </w:pPr>
      <w:rPr>
        <w:rFonts w:ascii="Courier New" w:hAnsi="Courier New" w:cs="Courier New" w:hint="default"/>
      </w:rPr>
    </w:lvl>
    <w:lvl w:ilvl="2" w:tplc="0EF0560C" w:tentative="1">
      <w:start w:val="1"/>
      <w:numFmt w:val="bullet"/>
      <w:lvlText w:val=""/>
      <w:lvlJc w:val="left"/>
      <w:pPr>
        <w:ind w:left="2160" w:hanging="360"/>
      </w:pPr>
      <w:rPr>
        <w:rFonts w:ascii="Wingdings" w:hAnsi="Wingdings" w:hint="default"/>
      </w:rPr>
    </w:lvl>
    <w:lvl w:ilvl="3" w:tplc="88C0938E" w:tentative="1">
      <w:start w:val="1"/>
      <w:numFmt w:val="bullet"/>
      <w:lvlText w:val=""/>
      <w:lvlJc w:val="left"/>
      <w:pPr>
        <w:ind w:left="2880" w:hanging="360"/>
      </w:pPr>
      <w:rPr>
        <w:rFonts w:ascii="Symbol" w:hAnsi="Symbol" w:hint="default"/>
      </w:rPr>
    </w:lvl>
    <w:lvl w:ilvl="4" w:tplc="46E2CD1C" w:tentative="1">
      <w:start w:val="1"/>
      <w:numFmt w:val="bullet"/>
      <w:lvlText w:val="o"/>
      <w:lvlJc w:val="left"/>
      <w:pPr>
        <w:ind w:left="3600" w:hanging="360"/>
      </w:pPr>
      <w:rPr>
        <w:rFonts w:ascii="Courier New" w:hAnsi="Courier New" w:cs="Courier New" w:hint="default"/>
      </w:rPr>
    </w:lvl>
    <w:lvl w:ilvl="5" w:tplc="2F588D48" w:tentative="1">
      <w:start w:val="1"/>
      <w:numFmt w:val="bullet"/>
      <w:lvlText w:val=""/>
      <w:lvlJc w:val="left"/>
      <w:pPr>
        <w:ind w:left="4320" w:hanging="360"/>
      </w:pPr>
      <w:rPr>
        <w:rFonts w:ascii="Wingdings" w:hAnsi="Wingdings" w:hint="default"/>
      </w:rPr>
    </w:lvl>
    <w:lvl w:ilvl="6" w:tplc="9264AC44" w:tentative="1">
      <w:start w:val="1"/>
      <w:numFmt w:val="bullet"/>
      <w:lvlText w:val=""/>
      <w:lvlJc w:val="left"/>
      <w:pPr>
        <w:ind w:left="5040" w:hanging="360"/>
      </w:pPr>
      <w:rPr>
        <w:rFonts w:ascii="Symbol" w:hAnsi="Symbol" w:hint="default"/>
      </w:rPr>
    </w:lvl>
    <w:lvl w:ilvl="7" w:tplc="235CCC96" w:tentative="1">
      <w:start w:val="1"/>
      <w:numFmt w:val="bullet"/>
      <w:lvlText w:val="o"/>
      <w:lvlJc w:val="left"/>
      <w:pPr>
        <w:ind w:left="5760" w:hanging="360"/>
      </w:pPr>
      <w:rPr>
        <w:rFonts w:ascii="Courier New" w:hAnsi="Courier New" w:cs="Courier New" w:hint="default"/>
      </w:rPr>
    </w:lvl>
    <w:lvl w:ilvl="8" w:tplc="46BC28F6" w:tentative="1">
      <w:start w:val="1"/>
      <w:numFmt w:val="bullet"/>
      <w:lvlText w:val=""/>
      <w:lvlJc w:val="left"/>
      <w:pPr>
        <w:ind w:left="6480" w:hanging="360"/>
      </w:pPr>
      <w:rPr>
        <w:rFonts w:ascii="Wingdings" w:hAnsi="Wingdings" w:hint="default"/>
      </w:rPr>
    </w:lvl>
  </w:abstractNum>
  <w:abstractNum w:abstractNumId="60" w15:restartNumberingAfterBreak="0">
    <w:nsid w:val="69553740"/>
    <w:multiLevelType w:val="hybridMultilevel"/>
    <w:tmpl w:val="83FE367A"/>
    <w:lvl w:ilvl="0" w:tplc="2A9267C4">
      <w:start w:val="1"/>
      <w:numFmt w:val="lowerLetter"/>
      <w:lvlText w:val="%1."/>
      <w:lvlJc w:val="left"/>
      <w:pPr>
        <w:ind w:left="1495"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1">
    <w:nsid w:val="698560A2"/>
    <w:multiLevelType w:val="hybridMultilevel"/>
    <w:tmpl w:val="F74CD3D2"/>
    <w:lvl w:ilvl="0" w:tplc="A87C3472">
      <w:start w:val="1"/>
      <w:numFmt w:val="bullet"/>
      <w:lvlText w:val=""/>
      <w:lvlJc w:val="left"/>
      <w:pPr>
        <w:ind w:left="1428" w:hanging="360"/>
      </w:pPr>
      <w:rPr>
        <w:rFonts w:ascii="Wingdings" w:hAnsi="Wingdings" w:hint="default"/>
      </w:rPr>
    </w:lvl>
    <w:lvl w:ilvl="1" w:tplc="53B0ED3E">
      <w:start w:val="1"/>
      <w:numFmt w:val="bullet"/>
      <w:lvlText w:val="o"/>
      <w:lvlJc w:val="left"/>
      <w:pPr>
        <w:ind w:left="2148" w:hanging="360"/>
      </w:pPr>
      <w:rPr>
        <w:rFonts w:ascii="Courier New" w:hAnsi="Courier New" w:cs="Courier New" w:hint="default"/>
      </w:rPr>
    </w:lvl>
    <w:lvl w:ilvl="2" w:tplc="19C0347C">
      <w:start w:val="1"/>
      <w:numFmt w:val="bullet"/>
      <w:lvlText w:val=""/>
      <w:lvlJc w:val="left"/>
      <w:pPr>
        <w:ind w:left="2868" w:hanging="360"/>
      </w:pPr>
      <w:rPr>
        <w:rFonts w:ascii="Wingdings" w:hAnsi="Wingdings" w:hint="default"/>
      </w:rPr>
    </w:lvl>
    <w:lvl w:ilvl="3" w:tplc="E7C8A5B2">
      <w:start w:val="1"/>
      <w:numFmt w:val="bullet"/>
      <w:lvlText w:val=""/>
      <w:lvlJc w:val="left"/>
      <w:pPr>
        <w:ind w:left="3588" w:hanging="360"/>
      </w:pPr>
      <w:rPr>
        <w:rFonts w:ascii="Symbol" w:hAnsi="Symbol" w:hint="default"/>
      </w:rPr>
    </w:lvl>
    <w:lvl w:ilvl="4" w:tplc="28243186">
      <w:start w:val="1"/>
      <w:numFmt w:val="bullet"/>
      <w:lvlText w:val="o"/>
      <w:lvlJc w:val="left"/>
      <w:pPr>
        <w:ind w:left="4308" w:hanging="360"/>
      </w:pPr>
      <w:rPr>
        <w:rFonts w:ascii="Courier New" w:hAnsi="Courier New" w:cs="Courier New" w:hint="default"/>
      </w:rPr>
    </w:lvl>
    <w:lvl w:ilvl="5" w:tplc="414420BE">
      <w:start w:val="1"/>
      <w:numFmt w:val="bullet"/>
      <w:lvlText w:val=""/>
      <w:lvlJc w:val="left"/>
      <w:pPr>
        <w:ind w:left="5028" w:hanging="360"/>
      </w:pPr>
      <w:rPr>
        <w:rFonts w:ascii="Wingdings" w:hAnsi="Wingdings" w:hint="default"/>
      </w:rPr>
    </w:lvl>
    <w:lvl w:ilvl="6" w:tplc="830A84FE">
      <w:start w:val="1"/>
      <w:numFmt w:val="bullet"/>
      <w:lvlText w:val=""/>
      <w:lvlJc w:val="left"/>
      <w:pPr>
        <w:ind w:left="5748" w:hanging="360"/>
      </w:pPr>
      <w:rPr>
        <w:rFonts w:ascii="Symbol" w:hAnsi="Symbol" w:hint="default"/>
      </w:rPr>
    </w:lvl>
    <w:lvl w:ilvl="7" w:tplc="690C6480">
      <w:start w:val="1"/>
      <w:numFmt w:val="bullet"/>
      <w:lvlText w:val="o"/>
      <w:lvlJc w:val="left"/>
      <w:pPr>
        <w:ind w:left="6468" w:hanging="360"/>
      </w:pPr>
      <w:rPr>
        <w:rFonts w:ascii="Courier New" w:hAnsi="Courier New" w:cs="Courier New" w:hint="default"/>
      </w:rPr>
    </w:lvl>
    <w:lvl w:ilvl="8" w:tplc="D6CC0180">
      <w:start w:val="1"/>
      <w:numFmt w:val="bullet"/>
      <w:lvlText w:val=""/>
      <w:lvlJc w:val="left"/>
      <w:pPr>
        <w:ind w:left="7188" w:hanging="360"/>
      </w:pPr>
      <w:rPr>
        <w:rFonts w:ascii="Wingdings" w:hAnsi="Wingdings" w:hint="default"/>
      </w:rPr>
    </w:lvl>
  </w:abstractNum>
  <w:abstractNum w:abstractNumId="6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63" w15:restartNumberingAfterBreak="1">
    <w:nsid w:val="6F345BCB"/>
    <w:multiLevelType w:val="hybridMultilevel"/>
    <w:tmpl w:val="D11A555C"/>
    <w:lvl w:ilvl="0" w:tplc="262E0E44">
      <w:start w:val="1"/>
      <w:numFmt w:val="lowerLetter"/>
      <w:lvlText w:val="%1."/>
      <w:lvlJc w:val="left"/>
      <w:pPr>
        <w:ind w:left="720" w:hanging="360"/>
      </w:pPr>
      <w:rPr>
        <w:rFonts w:hint="default"/>
      </w:rPr>
    </w:lvl>
    <w:lvl w:ilvl="1" w:tplc="B4B4F7E4" w:tentative="1">
      <w:start w:val="1"/>
      <w:numFmt w:val="lowerLetter"/>
      <w:lvlText w:val="%2."/>
      <w:lvlJc w:val="left"/>
      <w:pPr>
        <w:ind w:left="1440" w:hanging="360"/>
      </w:pPr>
    </w:lvl>
    <w:lvl w:ilvl="2" w:tplc="8418F30E" w:tentative="1">
      <w:start w:val="1"/>
      <w:numFmt w:val="lowerRoman"/>
      <w:lvlText w:val="%3."/>
      <w:lvlJc w:val="right"/>
      <w:pPr>
        <w:ind w:left="2160" w:hanging="180"/>
      </w:pPr>
    </w:lvl>
    <w:lvl w:ilvl="3" w:tplc="E93AE834" w:tentative="1">
      <w:start w:val="1"/>
      <w:numFmt w:val="decimal"/>
      <w:lvlText w:val="%4."/>
      <w:lvlJc w:val="left"/>
      <w:pPr>
        <w:ind w:left="2880" w:hanging="360"/>
      </w:pPr>
    </w:lvl>
    <w:lvl w:ilvl="4" w:tplc="ADBCB7D4" w:tentative="1">
      <w:start w:val="1"/>
      <w:numFmt w:val="lowerLetter"/>
      <w:lvlText w:val="%5."/>
      <w:lvlJc w:val="left"/>
      <w:pPr>
        <w:ind w:left="3600" w:hanging="360"/>
      </w:pPr>
    </w:lvl>
    <w:lvl w:ilvl="5" w:tplc="CAD60C02" w:tentative="1">
      <w:start w:val="1"/>
      <w:numFmt w:val="lowerRoman"/>
      <w:lvlText w:val="%6."/>
      <w:lvlJc w:val="right"/>
      <w:pPr>
        <w:ind w:left="4320" w:hanging="180"/>
      </w:pPr>
    </w:lvl>
    <w:lvl w:ilvl="6" w:tplc="1EFE427E" w:tentative="1">
      <w:start w:val="1"/>
      <w:numFmt w:val="decimal"/>
      <w:lvlText w:val="%7."/>
      <w:lvlJc w:val="left"/>
      <w:pPr>
        <w:ind w:left="5040" w:hanging="360"/>
      </w:pPr>
    </w:lvl>
    <w:lvl w:ilvl="7" w:tplc="2FDA25D6" w:tentative="1">
      <w:start w:val="1"/>
      <w:numFmt w:val="lowerLetter"/>
      <w:lvlText w:val="%8."/>
      <w:lvlJc w:val="left"/>
      <w:pPr>
        <w:ind w:left="5760" w:hanging="360"/>
      </w:pPr>
    </w:lvl>
    <w:lvl w:ilvl="8" w:tplc="DD9E7928" w:tentative="1">
      <w:start w:val="1"/>
      <w:numFmt w:val="lowerRoman"/>
      <w:lvlText w:val="%9."/>
      <w:lvlJc w:val="right"/>
      <w:pPr>
        <w:ind w:left="6480" w:hanging="180"/>
      </w:pPr>
    </w:lvl>
  </w:abstractNum>
  <w:abstractNum w:abstractNumId="64" w15:restartNumberingAfterBreak="1">
    <w:nsid w:val="729750E8"/>
    <w:multiLevelType w:val="hybridMultilevel"/>
    <w:tmpl w:val="44863D54"/>
    <w:lvl w:ilvl="0" w:tplc="669E296C">
      <w:start w:val="1"/>
      <w:numFmt w:val="bullet"/>
      <w:lvlText w:val=""/>
      <w:lvlJc w:val="left"/>
      <w:pPr>
        <w:ind w:left="1713" w:hanging="360"/>
      </w:pPr>
      <w:rPr>
        <w:rFonts w:ascii="Symbol" w:hAnsi="Symbol" w:hint="default"/>
      </w:rPr>
    </w:lvl>
    <w:lvl w:ilvl="1" w:tplc="57E2CCA0">
      <w:start w:val="1"/>
      <w:numFmt w:val="bullet"/>
      <w:lvlText w:val="o"/>
      <w:lvlJc w:val="left"/>
      <w:pPr>
        <w:ind w:left="2433" w:hanging="360"/>
      </w:pPr>
      <w:rPr>
        <w:rFonts w:ascii="Courier New" w:hAnsi="Courier New" w:cs="Courier New" w:hint="default"/>
      </w:rPr>
    </w:lvl>
    <w:lvl w:ilvl="2" w:tplc="BB7647FA" w:tentative="1">
      <w:start w:val="1"/>
      <w:numFmt w:val="bullet"/>
      <w:lvlText w:val=""/>
      <w:lvlJc w:val="left"/>
      <w:pPr>
        <w:ind w:left="3153" w:hanging="360"/>
      </w:pPr>
      <w:rPr>
        <w:rFonts w:ascii="Wingdings" w:hAnsi="Wingdings" w:hint="default"/>
      </w:rPr>
    </w:lvl>
    <w:lvl w:ilvl="3" w:tplc="97226B24" w:tentative="1">
      <w:start w:val="1"/>
      <w:numFmt w:val="bullet"/>
      <w:lvlText w:val=""/>
      <w:lvlJc w:val="left"/>
      <w:pPr>
        <w:ind w:left="3873" w:hanging="360"/>
      </w:pPr>
      <w:rPr>
        <w:rFonts w:ascii="Symbol" w:hAnsi="Symbol" w:hint="default"/>
      </w:rPr>
    </w:lvl>
    <w:lvl w:ilvl="4" w:tplc="ACB8A93A" w:tentative="1">
      <w:start w:val="1"/>
      <w:numFmt w:val="bullet"/>
      <w:lvlText w:val="o"/>
      <w:lvlJc w:val="left"/>
      <w:pPr>
        <w:ind w:left="4593" w:hanging="360"/>
      </w:pPr>
      <w:rPr>
        <w:rFonts w:ascii="Courier New" w:hAnsi="Courier New" w:cs="Courier New" w:hint="default"/>
      </w:rPr>
    </w:lvl>
    <w:lvl w:ilvl="5" w:tplc="C0A4CC2E" w:tentative="1">
      <w:start w:val="1"/>
      <w:numFmt w:val="bullet"/>
      <w:lvlText w:val=""/>
      <w:lvlJc w:val="left"/>
      <w:pPr>
        <w:ind w:left="5313" w:hanging="360"/>
      </w:pPr>
      <w:rPr>
        <w:rFonts w:ascii="Wingdings" w:hAnsi="Wingdings" w:hint="default"/>
      </w:rPr>
    </w:lvl>
    <w:lvl w:ilvl="6" w:tplc="9EA81DE0" w:tentative="1">
      <w:start w:val="1"/>
      <w:numFmt w:val="bullet"/>
      <w:lvlText w:val=""/>
      <w:lvlJc w:val="left"/>
      <w:pPr>
        <w:ind w:left="6033" w:hanging="360"/>
      </w:pPr>
      <w:rPr>
        <w:rFonts w:ascii="Symbol" w:hAnsi="Symbol" w:hint="default"/>
      </w:rPr>
    </w:lvl>
    <w:lvl w:ilvl="7" w:tplc="95A6A588" w:tentative="1">
      <w:start w:val="1"/>
      <w:numFmt w:val="bullet"/>
      <w:lvlText w:val="o"/>
      <w:lvlJc w:val="left"/>
      <w:pPr>
        <w:ind w:left="6753" w:hanging="360"/>
      </w:pPr>
      <w:rPr>
        <w:rFonts w:ascii="Courier New" w:hAnsi="Courier New" w:cs="Courier New" w:hint="default"/>
      </w:rPr>
    </w:lvl>
    <w:lvl w:ilvl="8" w:tplc="D8E67FC0" w:tentative="1">
      <w:start w:val="1"/>
      <w:numFmt w:val="bullet"/>
      <w:lvlText w:val=""/>
      <w:lvlJc w:val="left"/>
      <w:pPr>
        <w:ind w:left="7473" w:hanging="360"/>
      </w:pPr>
      <w:rPr>
        <w:rFonts w:ascii="Wingdings" w:hAnsi="Wingdings" w:hint="default"/>
      </w:rPr>
    </w:lvl>
  </w:abstractNum>
  <w:abstractNum w:abstractNumId="65" w15:restartNumberingAfterBreak="1">
    <w:nsid w:val="72D223B5"/>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66" w15:restartNumberingAfterBreak="1">
    <w:nsid w:val="76377788"/>
    <w:multiLevelType w:val="hybridMultilevel"/>
    <w:tmpl w:val="850236AC"/>
    <w:lvl w:ilvl="0" w:tplc="D458C0F0">
      <w:start w:val="1"/>
      <w:numFmt w:val="lowerLetter"/>
      <w:lvlText w:val="%1)"/>
      <w:lvlJc w:val="left"/>
      <w:pPr>
        <w:ind w:left="720" w:hanging="360"/>
      </w:pPr>
      <w:rPr>
        <w:rFonts w:hint="default"/>
        <w:color w:val="auto"/>
      </w:rPr>
    </w:lvl>
    <w:lvl w:ilvl="1" w:tplc="507C17B6" w:tentative="1">
      <w:start w:val="1"/>
      <w:numFmt w:val="lowerLetter"/>
      <w:lvlText w:val="%2."/>
      <w:lvlJc w:val="left"/>
      <w:pPr>
        <w:ind w:left="1440" w:hanging="360"/>
      </w:pPr>
    </w:lvl>
    <w:lvl w:ilvl="2" w:tplc="0A14DB6E" w:tentative="1">
      <w:start w:val="1"/>
      <w:numFmt w:val="lowerRoman"/>
      <w:lvlText w:val="%3."/>
      <w:lvlJc w:val="right"/>
      <w:pPr>
        <w:ind w:left="2160" w:hanging="180"/>
      </w:pPr>
    </w:lvl>
    <w:lvl w:ilvl="3" w:tplc="ADC266A0" w:tentative="1">
      <w:start w:val="1"/>
      <w:numFmt w:val="decimal"/>
      <w:lvlText w:val="%4."/>
      <w:lvlJc w:val="left"/>
      <w:pPr>
        <w:ind w:left="2880" w:hanging="360"/>
      </w:pPr>
    </w:lvl>
    <w:lvl w:ilvl="4" w:tplc="9758A1D8" w:tentative="1">
      <w:start w:val="1"/>
      <w:numFmt w:val="lowerLetter"/>
      <w:lvlText w:val="%5."/>
      <w:lvlJc w:val="left"/>
      <w:pPr>
        <w:ind w:left="3600" w:hanging="360"/>
      </w:pPr>
    </w:lvl>
    <w:lvl w:ilvl="5" w:tplc="42144B92" w:tentative="1">
      <w:start w:val="1"/>
      <w:numFmt w:val="lowerRoman"/>
      <w:lvlText w:val="%6."/>
      <w:lvlJc w:val="right"/>
      <w:pPr>
        <w:ind w:left="4320" w:hanging="180"/>
      </w:pPr>
    </w:lvl>
    <w:lvl w:ilvl="6" w:tplc="87E2777A" w:tentative="1">
      <w:start w:val="1"/>
      <w:numFmt w:val="decimal"/>
      <w:lvlText w:val="%7."/>
      <w:lvlJc w:val="left"/>
      <w:pPr>
        <w:ind w:left="5040" w:hanging="360"/>
      </w:pPr>
    </w:lvl>
    <w:lvl w:ilvl="7" w:tplc="20361656" w:tentative="1">
      <w:start w:val="1"/>
      <w:numFmt w:val="lowerLetter"/>
      <w:lvlText w:val="%8."/>
      <w:lvlJc w:val="left"/>
      <w:pPr>
        <w:ind w:left="5760" w:hanging="360"/>
      </w:pPr>
    </w:lvl>
    <w:lvl w:ilvl="8" w:tplc="497EEC46" w:tentative="1">
      <w:start w:val="1"/>
      <w:numFmt w:val="lowerRoman"/>
      <w:lvlText w:val="%9."/>
      <w:lvlJc w:val="right"/>
      <w:pPr>
        <w:ind w:left="6480" w:hanging="180"/>
      </w:pPr>
    </w:lvl>
  </w:abstractNum>
  <w:abstractNum w:abstractNumId="67"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6"/>
  </w:num>
  <w:num w:numId="7">
    <w:abstractNumId w:val="21"/>
  </w:num>
  <w:num w:numId="8">
    <w:abstractNumId w:val="9"/>
  </w:num>
  <w:num w:numId="9">
    <w:abstractNumId w:val="62"/>
  </w:num>
  <w:num w:numId="10">
    <w:abstractNumId w:val="12"/>
  </w:num>
  <w:num w:numId="11">
    <w:abstractNumId w:val="58"/>
  </w:num>
  <w:num w:numId="12">
    <w:abstractNumId w:val="35"/>
  </w:num>
  <w:num w:numId="13">
    <w:abstractNumId w:val="34"/>
  </w:num>
  <w:num w:numId="14">
    <w:abstractNumId w:val="8"/>
  </w:num>
  <w:num w:numId="15">
    <w:abstractNumId w:val="38"/>
  </w:num>
  <w:num w:numId="16">
    <w:abstractNumId w:val="67"/>
  </w:num>
  <w:num w:numId="17">
    <w:abstractNumId w:val="29"/>
  </w:num>
  <w:num w:numId="18">
    <w:abstractNumId w:val="14"/>
  </w:num>
  <w:num w:numId="19">
    <w:abstractNumId w:val="55"/>
  </w:num>
  <w:num w:numId="20">
    <w:abstractNumId w:val="30"/>
  </w:num>
  <w:num w:numId="21">
    <w:abstractNumId w:val="26"/>
  </w:num>
  <w:num w:numId="22">
    <w:abstractNumId w:val="6"/>
  </w:num>
  <w:num w:numId="23">
    <w:abstractNumId w:val="15"/>
  </w:num>
  <w:num w:numId="24">
    <w:abstractNumId w:val="42"/>
  </w:num>
  <w:num w:numId="25">
    <w:abstractNumId w:val="61"/>
  </w:num>
  <w:num w:numId="26">
    <w:abstractNumId w:val="33"/>
  </w:num>
  <w:num w:numId="27">
    <w:abstractNumId w:val="44"/>
  </w:num>
  <w:num w:numId="28">
    <w:abstractNumId w:val="49"/>
  </w:num>
  <w:num w:numId="29">
    <w:abstractNumId w:val="63"/>
  </w:num>
  <w:num w:numId="30">
    <w:abstractNumId w:val="66"/>
  </w:num>
  <w:num w:numId="31">
    <w:abstractNumId w:val="18"/>
  </w:num>
  <w:num w:numId="32">
    <w:abstractNumId w:val="7"/>
  </w:num>
  <w:num w:numId="33">
    <w:abstractNumId w:val="37"/>
  </w:num>
  <w:num w:numId="34">
    <w:abstractNumId w:val="39"/>
  </w:num>
  <w:num w:numId="35">
    <w:abstractNumId w:val="64"/>
  </w:num>
  <w:num w:numId="36">
    <w:abstractNumId w:val="45"/>
  </w:num>
  <w:num w:numId="37">
    <w:abstractNumId w:val="53"/>
  </w:num>
  <w:num w:numId="38">
    <w:abstractNumId w:val="28"/>
  </w:num>
  <w:num w:numId="39">
    <w:abstractNumId w:val="59"/>
  </w:num>
  <w:num w:numId="40">
    <w:abstractNumId w:val="20"/>
  </w:num>
  <w:num w:numId="41">
    <w:abstractNumId w:val="52"/>
  </w:num>
  <w:num w:numId="42">
    <w:abstractNumId w:val="41"/>
  </w:num>
  <w:num w:numId="43">
    <w:abstractNumId w:val="54"/>
  </w:num>
  <w:num w:numId="44">
    <w:abstractNumId w:val="47"/>
  </w:num>
  <w:num w:numId="45">
    <w:abstractNumId w:val="36"/>
  </w:num>
  <w:num w:numId="46">
    <w:abstractNumId w:val="5"/>
  </w:num>
  <w:num w:numId="47">
    <w:abstractNumId w:val="25"/>
  </w:num>
  <w:num w:numId="48">
    <w:abstractNumId w:val="51"/>
  </w:num>
  <w:num w:numId="49">
    <w:abstractNumId w:val="24"/>
  </w:num>
  <w:num w:numId="50">
    <w:abstractNumId w:val="13"/>
  </w:num>
  <w:num w:numId="51">
    <w:abstractNumId w:val="56"/>
  </w:num>
  <w:num w:numId="52">
    <w:abstractNumId w:val="32"/>
  </w:num>
  <w:num w:numId="53">
    <w:abstractNumId w:val="19"/>
  </w:num>
  <w:num w:numId="54">
    <w:abstractNumId w:val="22"/>
  </w:num>
  <w:num w:numId="55">
    <w:abstractNumId w:val="23"/>
  </w:num>
  <w:num w:numId="56">
    <w:abstractNumId w:val="27"/>
  </w:num>
  <w:num w:numId="57">
    <w:abstractNumId w:val="65"/>
  </w:num>
  <w:num w:numId="58">
    <w:abstractNumId w:val="17"/>
  </w:num>
  <w:num w:numId="59">
    <w:abstractNumId w:val="11"/>
  </w:num>
  <w:num w:numId="60">
    <w:abstractNumId w:val="43"/>
  </w:num>
  <w:num w:numId="61">
    <w:abstractNumId w:val="16"/>
  </w:num>
  <w:num w:numId="62">
    <w:abstractNumId w:val="57"/>
  </w:num>
  <w:num w:numId="63">
    <w:abstractNumId w:val="31"/>
  </w:num>
  <w:num w:numId="64">
    <w:abstractNumId w:val="50"/>
  </w:num>
  <w:num w:numId="65">
    <w:abstractNumId w:val="60"/>
  </w:num>
  <w:num w:numId="66">
    <w:abstractNumId w:val="48"/>
  </w:num>
  <w:num w:numId="67">
    <w:abstractNumId w:val="10"/>
  </w:num>
  <w:num w:numId="6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65D"/>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67D"/>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181"/>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6B1"/>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502"/>
    <w:rsid w:val="00124D2E"/>
    <w:rsid w:val="0012548D"/>
    <w:rsid w:val="001255D0"/>
    <w:rsid w:val="001257E0"/>
    <w:rsid w:val="001263B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5C8"/>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B56"/>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2666"/>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0EF"/>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431"/>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152"/>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4DFC"/>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4FA"/>
    <w:rsid w:val="002C4929"/>
    <w:rsid w:val="002C5094"/>
    <w:rsid w:val="002C5926"/>
    <w:rsid w:val="002C5CA5"/>
    <w:rsid w:val="002C6194"/>
    <w:rsid w:val="002C61A4"/>
    <w:rsid w:val="002C6484"/>
    <w:rsid w:val="002C6AC3"/>
    <w:rsid w:val="002C6DA7"/>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76D"/>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56E"/>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959"/>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3C"/>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400"/>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1FB"/>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5B11"/>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3DE"/>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97E76"/>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056"/>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8D"/>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2F65"/>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5E4"/>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7C6"/>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0B7"/>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435"/>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A61"/>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94"/>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63"/>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1FB"/>
    <w:rsid w:val="006B0C76"/>
    <w:rsid w:val="006B1294"/>
    <w:rsid w:val="006B1B2D"/>
    <w:rsid w:val="006B2238"/>
    <w:rsid w:val="006B233C"/>
    <w:rsid w:val="006B2383"/>
    <w:rsid w:val="006B2F51"/>
    <w:rsid w:val="006B3243"/>
    <w:rsid w:val="006B4138"/>
    <w:rsid w:val="006B46F3"/>
    <w:rsid w:val="006B46FC"/>
    <w:rsid w:val="006B4A2E"/>
    <w:rsid w:val="006B53EB"/>
    <w:rsid w:val="006B55F2"/>
    <w:rsid w:val="006B5759"/>
    <w:rsid w:val="006B5E97"/>
    <w:rsid w:val="006B5EBA"/>
    <w:rsid w:val="006B6307"/>
    <w:rsid w:val="006B712D"/>
    <w:rsid w:val="006B7310"/>
    <w:rsid w:val="006C03E7"/>
    <w:rsid w:val="006C0836"/>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0B"/>
    <w:rsid w:val="006E18E6"/>
    <w:rsid w:val="006E20B6"/>
    <w:rsid w:val="006E2512"/>
    <w:rsid w:val="006E2844"/>
    <w:rsid w:val="006E29D8"/>
    <w:rsid w:val="006E2EC4"/>
    <w:rsid w:val="006E344F"/>
    <w:rsid w:val="006E34F7"/>
    <w:rsid w:val="006E4529"/>
    <w:rsid w:val="006E4E06"/>
    <w:rsid w:val="006E508E"/>
    <w:rsid w:val="006E577A"/>
    <w:rsid w:val="006E5BBF"/>
    <w:rsid w:val="006E60FC"/>
    <w:rsid w:val="006E649C"/>
    <w:rsid w:val="006E6553"/>
    <w:rsid w:val="006E6580"/>
    <w:rsid w:val="006E7068"/>
    <w:rsid w:val="006E7260"/>
    <w:rsid w:val="006E78CA"/>
    <w:rsid w:val="006F0559"/>
    <w:rsid w:val="006F0ADB"/>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A69"/>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5E82"/>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3F19"/>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3DC8"/>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9E3"/>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526B"/>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73A"/>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3FE"/>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21E7"/>
    <w:rsid w:val="009F3360"/>
    <w:rsid w:val="009F348A"/>
    <w:rsid w:val="009F3650"/>
    <w:rsid w:val="009F3AFA"/>
    <w:rsid w:val="009F479E"/>
    <w:rsid w:val="009F48B3"/>
    <w:rsid w:val="009F4ACF"/>
    <w:rsid w:val="009F4EC8"/>
    <w:rsid w:val="009F4F82"/>
    <w:rsid w:val="009F5E4F"/>
    <w:rsid w:val="009F6D1F"/>
    <w:rsid w:val="009F709D"/>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8BB"/>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A7B"/>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4EC"/>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2F1"/>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2CD"/>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3E0"/>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20E4"/>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DD8"/>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1D61"/>
    <w:rsid w:val="00D22AEF"/>
    <w:rsid w:val="00D22C0E"/>
    <w:rsid w:val="00D22D00"/>
    <w:rsid w:val="00D2314F"/>
    <w:rsid w:val="00D2341F"/>
    <w:rsid w:val="00D235F8"/>
    <w:rsid w:val="00D23698"/>
    <w:rsid w:val="00D239B6"/>
    <w:rsid w:val="00D23AD4"/>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302"/>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78D"/>
    <w:rsid w:val="00D36813"/>
    <w:rsid w:val="00D37216"/>
    <w:rsid w:val="00D37480"/>
    <w:rsid w:val="00D375E0"/>
    <w:rsid w:val="00D3782D"/>
    <w:rsid w:val="00D3793F"/>
    <w:rsid w:val="00D401BB"/>
    <w:rsid w:val="00D40FD2"/>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3F37"/>
    <w:rsid w:val="00D5422E"/>
    <w:rsid w:val="00D54278"/>
    <w:rsid w:val="00D54DC3"/>
    <w:rsid w:val="00D5597F"/>
    <w:rsid w:val="00D55A5A"/>
    <w:rsid w:val="00D563E1"/>
    <w:rsid w:val="00D569FA"/>
    <w:rsid w:val="00D56BFC"/>
    <w:rsid w:val="00D574AB"/>
    <w:rsid w:val="00D577F1"/>
    <w:rsid w:val="00D57A82"/>
    <w:rsid w:val="00D604A9"/>
    <w:rsid w:val="00D60556"/>
    <w:rsid w:val="00D606A2"/>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67E"/>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99"/>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B32"/>
    <w:rsid w:val="00E17EB6"/>
    <w:rsid w:val="00E17EFF"/>
    <w:rsid w:val="00E2024A"/>
    <w:rsid w:val="00E20650"/>
    <w:rsid w:val="00E206F8"/>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9F9"/>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5E4"/>
    <w:rsid w:val="00E56B88"/>
    <w:rsid w:val="00E56EB2"/>
    <w:rsid w:val="00E5737F"/>
    <w:rsid w:val="00E57F89"/>
    <w:rsid w:val="00E6005D"/>
    <w:rsid w:val="00E60A3A"/>
    <w:rsid w:val="00E60C23"/>
    <w:rsid w:val="00E61190"/>
    <w:rsid w:val="00E61492"/>
    <w:rsid w:val="00E615A7"/>
    <w:rsid w:val="00E61A7E"/>
    <w:rsid w:val="00E6214F"/>
    <w:rsid w:val="00E631E5"/>
    <w:rsid w:val="00E632D2"/>
    <w:rsid w:val="00E63532"/>
    <w:rsid w:val="00E6398E"/>
    <w:rsid w:val="00E63D7F"/>
    <w:rsid w:val="00E645C7"/>
    <w:rsid w:val="00E64D98"/>
    <w:rsid w:val="00E65FFC"/>
    <w:rsid w:val="00E6623A"/>
    <w:rsid w:val="00E666AF"/>
    <w:rsid w:val="00E6671F"/>
    <w:rsid w:val="00E67A1F"/>
    <w:rsid w:val="00E704B3"/>
    <w:rsid w:val="00E7082F"/>
    <w:rsid w:val="00E70C56"/>
    <w:rsid w:val="00E70C9E"/>
    <w:rsid w:val="00E71226"/>
    <w:rsid w:val="00E713C2"/>
    <w:rsid w:val="00E7163B"/>
    <w:rsid w:val="00E7183E"/>
    <w:rsid w:val="00E71AB5"/>
    <w:rsid w:val="00E71AC1"/>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12D"/>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B37"/>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021"/>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7E4"/>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DEB"/>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77DE9"/>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5F08"/>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0F9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styleId="Sangra2detindependiente">
    <w:name w:val="Body Text Indent 2"/>
    <w:basedOn w:val="Normal"/>
    <w:link w:val="Sangra2detindependienteCar"/>
    <w:uiPriority w:val="99"/>
    <w:unhideWhenUsed/>
    <w:rsid w:val="00EC21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C212D"/>
    <w:rPr>
      <w:rFonts w:ascii="Arial" w:hAnsi="Arial"/>
      <w:color w:val="000000"/>
    </w:rPr>
  </w:style>
  <w:style w:type="table" w:customStyle="1" w:styleId="Tablaconcuadrcula1">
    <w:name w:val="Tabla con cuadrícula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EC212D"/>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EC212D"/>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EC212D"/>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EC212D"/>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EC212D"/>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EC212D"/>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EC212D"/>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EC212D"/>
  </w:style>
  <w:style w:type="table" w:customStyle="1" w:styleId="Tablaconcuadrcula2">
    <w:name w:val="Tabla con cuadrícula2"/>
    <w:basedOn w:val="Tablanormal"/>
    <w:next w:val="Tablaconcuadrcula"/>
    <w:uiPriority w:val="59"/>
    <w:rsid w:val="00EC212D"/>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EC212D"/>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EC212D"/>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EC212D"/>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C212D"/>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EC212D"/>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EC212D"/>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EC212D"/>
    <w:rPr>
      <w:vertAlign w:val="superscript"/>
    </w:rPr>
  </w:style>
  <w:style w:type="paragraph" w:customStyle="1" w:styleId="TDC11">
    <w:name w:val="TDC 11"/>
    <w:basedOn w:val="Normal"/>
    <w:next w:val="Normal"/>
    <w:autoRedefine/>
    <w:uiPriority w:val="39"/>
    <w:unhideWhenUsed/>
    <w:qFormat/>
    <w:rsid w:val="00EC212D"/>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EC212D"/>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EC212D"/>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EC212D"/>
    <w:rPr>
      <w:color w:val="800080"/>
      <w:u w:val="single"/>
    </w:rPr>
  </w:style>
  <w:style w:type="paragraph" w:customStyle="1" w:styleId="TDC41">
    <w:name w:val="TDC 41"/>
    <w:basedOn w:val="Normal"/>
    <w:next w:val="Normal"/>
    <w:autoRedefine/>
    <w:uiPriority w:val="39"/>
    <w:unhideWhenUsed/>
    <w:rsid w:val="00EC212D"/>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EC212D"/>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EC212D"/>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EC212D"/>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EC212D"/>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EC212D"/>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C212D"/>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212D"/>
  </w:style>
  <w:style w:type="table" w:customStyle="1" w:styleId="Tablaconcuadrcula3">
    <w:name w:val="Tabla con cuadrícula3"/>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EC212D"/>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EC212D"/>
  </w:style>
  <w:style w:type="character" w:customStyle="1" w:styleId="SinespaciadoCar">
    <w:name w:val="Sin espaciado Car"/>
    <w:link w:val="Sinespaciado"/>
    <w:uiPriority w:val="1"/>
    <w:rsid w:val="00EC212D"/>
    <w:rPr>
      <w:rFonts w:ascii="Arial" w:hAnsi="Arial"/>
      <w:color w:val="000000"/>
    </w:rPr>
  </w:style>
  <w:style w:type="paragraph" w:customStyle="1" w:styleId="Vieta3">
    <w:name w:val="Viñeta 3"/>
    <w:basedOn w:val="Normal"/>
    <w:uiPriority w:val="99"/>
    <w:rsid w:val="00EC212D"/>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EC212D"/>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EC212D"/>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EC212D"/>
    <w:rPr>
      <w:color w:val="0000FF"/>
      <w:u w:val="single"/>
    </w:rPr>
  </w:style>
  <w:style w:type="character" w:customStyle="1" w:styleId="Ttulo2Car1">
    <w:name w:val="Título 2 Car1"/>
    <w:basedOn w:val="Fuentedeprrafopredeter"/>
    <w:uiPriority w:val="9"/>
    <w:semiHidden/>
    <w:rsid w:val="00EC212D"/>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EC212D"/>
  </w:style>
  <w:style w:type="table" w:customStyle="1" w:styleId="Tablaconcuadrcula31">
    <w:name w:val="Tabla con cuadrícula3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EC212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EC212D"/>
  </w:style>
  <w:style w:type="table" w:customStyle="1" w:styleId="Tablaconcuadrcula21111">
    <w:name w:val="Tabla con cuadrícula2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EC212D"/>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EC212D"/>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EC212D"/>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EC212D"/>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EC212D"/>
    <w:pPr>
      <w:ind w:left="360"/>
    </w:pPr>
    <w:rPr>
      <w:rFonts w:cs="Arial"/>
      <w:i/>
      <w:iCs/>
      <w:color w:val="auto"/>
      <w:lang w:eastAsia="es-ES"/>
    </w:rPr>
  </w:style>
  <w:style w:type="table" w:customStyle="1" w:styleId="TableNormal0">
    <w:name w:val="Table Normal_0"/>
    <w:uiPriority w:val="2"/>
    <w:semiHidden/>
    <w:unhideWhenUsed/>
    <w:qFormat/>
    <w:rsid w:val="00EC21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2D"/>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EC212D"/>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EC212D"/>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EC212D"/>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EC212D"/>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EC212D"/>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EC212D"/>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EC212D"/>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EC212D"/>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EC212D"/>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uiPriority w:val="10"/>
    <w:qFormat/>
    <w:rsid w:val="00EC212D"/>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uiPriority w:val="10"/>
    <w:rsid w:val="00EC212D"/>
    <w:rPr>
      <w:rFonts w:asciiTheme="majorHAnsi" w:eastAsiaTheme="majorEastAsia" w:hAnsiTheme="majorHAnsi" w:cstheme="majorBidi"/>
      <w:spacing w:val="-10"/>
      <w:kern w:val="28"/>
      <w:sz w:val="56"/>
      <w:szCs w:val="56"/>
    </w:rPr>
  </w:style>
  <w:style w:type="character" w:customStyle="1" w:styleId="SangradetextonormalCar1">
    <w:name w:val="Sangría de texto normal Car1"/>
    <w:basedOn w:val="Fuentedeprrafopredeter"/>
    <w:uiPriority w:val="99"/>
    <w:semiHidden/>
    <w:rsid w:val="00EC212D"/>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EC212D"/>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C212D"/>
    <w:rPr>
      <w:sz w:val="20"/>
      <w:szCs w:val="20"/>
    </w:rPr>
  </w:style>
  <w:style w:type="table" w:styleId="Listaclara-nfasis1">
    <w:name w:val="Light List Accent 1"/>
    <w:basedOn w:val="Tablanormal"/>
    <w:uiPriority w:val="61"/>
    <w:rsid w:val="001505C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1505C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150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1505C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1505C8"/>
  </w:style>
  <w:style w:type="character" w:customStyle="1" w:styleId="no-style-override">
    <w:name w:val="no-style-override"/>
    <w:basedOn w:val="Fuentedeprrafopredeter"/>
    <w:rsid w:val="001505C8"/>
  </w:style>
  <w:style w:type="character" w:customStyle="1" w:styleId="y2iqfc">
    <w:name w:val="y2iqfc"/>
    <w:basedOn w:val="Fuentedeprrafopredeter"/>
    <w:rsid w:val="001505C8"/>
  </w:style>
  <w:style w:type="table" w:customStyle="1" w:styleId="TableNormal00">
    <w:name w:val="Table Normal_0_0"/>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1505C8"/>
  </w:style>
  <w:style w:type="table" w:customStyle="1" w:styleId="Tablaconcuadrcula8">
    <w:name w:val="Tabla con cuadrícula8"/>
    <w:basedOn w:val="Tablanormal"/>
    <w:next w:val="Tablaconcuadrcula"/>
    <w:uiPriority w:val="39"/>
    <w:rsid w:val="001505C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1505C8"/>
  </w:style>
  <w:style w:type="table" w:customStyle="1" w:styleId="TableNormal">
    <w:name w:val="Table Normal"/>
    <w:uiPriority w:val="2"/>
    <w:semiHidden/>
    <w:unhideWhenUsed/>
    <w:qFormat/>
    <w:rsid w:val="001505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3F11FB"/>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F11FB"/>
    <w:pPr>
      <w:spacing w:before="100" w:beforeAutospacing="1" w:after="100" w:afterAutospacing="1"/>
    </w:pPr>
    <w:rPr>
      <w:rFonts w:ascii="Times New Roman" w:eastAsia="Times New Roman" w:hAnsi="Times New Roman"/>
      <w:color w:val="auto"/>
      <w:sz w:val="24"/>
      <w:szCs w:val="24"/>
    </w:rPr>
  </w:style>
  <w:style w:type="table" w:customStyle="1" w:styleId="Tablaconcuadrcula51">
    <w:name w:val="Tabla con cuadrícula51"/>
    <w:basedOn w:val="Tablanormal"/>
    <w:next w:val="Tablaconcuadrcula"/>
    <w:uiPriority w:val="39"/>
    <w:rsid w:val="003F11FB"/>
    <w:rPr>
      <w:rFonts w:ascii="Calibri" w:eastAsia="Times New Roman"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39"/>
    <w:rsid w:val="003F11FB"/>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6275">
      <w:bodyDiv w:val="1"/>
      <w:marLeft w:val="0"/>
      <w:marRight w:val="0"/>
      <w:marTop w:val="0"/>
      <w:marBottom w:val="0"/>
      <w:divBdr>
        <w:top w:val="none" w:sz="0" w:space="0" w:color="auto"/>
        <w:left w:val="none" w:sz="0" w:space="0" w:color="auto"/>
        <w:bottom w:val="none" w:sz="0" w:space="0" w:color="auto"/>
        <w:right w:val="none" w:sz="0" w:space="0" w:color="auto"/>
      </w:divBdr>
    </w:div>
    <w:div w:id="111424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7.emf"/><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denuncias.servicios.gob.pe/"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hyperlink" Target="http://www.digesa.minsa.gob.pe/Expedientes/BusquedaSSO.aspx" TargetMode="External"/><Relationship Id="rId33" Type="http://schemas.openxmlformats.org/officeDocument/2006/relationships/hyperlink" Target="https://www.osinergmin.gob.pe/sig/SitePages/V2/Politicas.aspx"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enuncias.servicios.gob.pe/" TargetMode="External"/><Relationship Id="rId32" Type="http://schemas.openxmlformats.org/officeDocument/2006/relationships/footer" Target="footer1.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hyperlink" Target="https://www.osinergmin.gob.pe/sig/Polticas%20SIG/Osinergmin-259-2021-OS-CD.pdf" TargetMode="External"/><Relationship Id="rId28" Type="http://schemas.openxmlformats.org/officeDocument/2006/relationships/image" Target="media/image9.png"/><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8.emf"/><Relationship Id="rId30" Type="http://schemas.openxmlformats.org/officeDocument/2006/relationships/header" Target="header1.xml"/><Relationship Id="rId35" Type="http://schemas.openxmlformats.org/officeDocument/2006/relationships/header" Target="header3.xml"/><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H4ZUARPRAJFR-49-8364</_dlc_DocId>
    <_dlc_DocIdUrl xmlns="c9af1732-5c4a-47a8-8a40-65a3d58cbfeb">
      <Url>http://portal/seccion/centro_documental/_layouts/15/DocIdRedir.aspx?ID=H4ZUARPRAJFR-49-8364</Url>
      <Description>H4ZUARPRAJFR-49-8364</Description>
    </_dlc_DocIdUrl>
  </documentManagement>
</p:properti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9307BFE6-90F6-4385-AB4C-86A5B89FDB9F}"/>
</file>

<file path=customXml/itemProps3.xml><?xml version="1.0" encoding="utf-8"?>
<ds:datastoreItem xmlns:ds="http://schemas.openxmlformats.org/officeDocument/2006/customXml" ds:itemID="{E51B3E76-4953-4CFE-AC4F-24F07FEF659C}"/>
</file>

<file path=customXml/itemProps4.xml><?xml version="1.0" encoding="utf-8"?>
<ds:datastoreItem xmlns:ds="http://schemas.openxmlformats.org/officeDocument/2006/customXml" ds:itemID="{7FF28145-4EE3-406C-9DB9-7B09BA9EFA5D}"/>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D0A0BEAD-C03F-41C6-AFD9-27CB18BA3C48}"/>
</file>

<file path=docProps/app.xml><?xml version="1.0" encoding="utf-8"?>
<Properties xmlns="http://schemas.openxmlformats.org/officeDocument/2006/extended-properties" xmlns:vt="http://schemas.openxmlformats.org/officeDocument/2006/docPropsVTypes">
  <Template>EquityReport</Template>
  <TotalTime>436</TotalTime>
  <Pages>31</Pages>
  <Words>5836</Words>
  <Characters>32103</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107</cp:revision>
  <cp:lastPrinted>2016-08-17T17:53:00Z</cp:lastPrinted>
  <dcterms:created xsi:type="dcterms:W3CDTF">2023-03-21T19:28:00Z</dcterms:created>
  <dcterms:modified xsi:type="dcterms:W3CDTF">2023-07-18T13:52:00Z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e03a433b-6ea6-4d01-8bad-1f40d1b9b696</vt:lpwstr>
  </property>
</Properties>
</file>